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E5013" w14:textId="77777777" w:rsidR="00350A08" w:rsidRPr="009A74DF" w:rsidRDefault="003227F2" w:rsidP="00350A08">
      <w:pPr>
        <w:pStyle w:val="Titel"/>
        <w:spacing w:line="360" w:lineRule="auto"/>
        <w:jc w:val="center"/>
        <w:rPr>
          <w:sz w:val="36"/>
          <w:szCs w:val="36"/>
        </w:rPr>
      </w:pPr>
      <w:r w:rsidRPr="009A74DF">
        <w:rPr>
          <w:sz w:val="36"/>
          <w:szCs w:val="36"/>
        </w:rPr>
        <w:t>Begleit</w:t>
      </w:r>
      <w:r w:rsidR="00350A08" w:rsidRPr="009A74DF">
        <w:rPr>
          <w:sz w:val="36"/>
          <w:szCs w:val="36"/>
        </w:rPr>
        <w:t>-P</w:t>
      </w:r>
      <w:r w:rsidRPr="009A74DF">
        <w:rPr>
          <w:sz w:val="36"/>
          <w:szCs w:val="36"/>
        </w:rPr>
        <w:t xml:space="preserve">rogramm </w:t>
      </w:r>
      <w:r w:rsidR="00350A08" w:rsidRPr="009A74DF">
        <w:rPr>
          <w:sz w:val="36"/>
          <w:szCs w:val="36"/>
        </w:rPr>
        <w:t>in Einfacher Sprache</w:t>
      </w:r>
    </w:p>
    <w:p w14:paraId="15FCDED4" w14:textId="7CEC4F62" w:rsidR="003227F2" w:rsidRPr="009A74DF" w:rsidRDefault="003227F2" w:rsidP="00350A08">
      <w:pPr>
        <w:pStyle w:val="Titel"/>
        <w:spacing w:line="360" w:lineRule="auto"/>
        <w:jc w:val="center"/>
        <w:rPr>
          <w:sz w:val="36"/>
          <w:szCs w:val="36"/>
        </w:rPr>
      </w:pPr>
      <w:r w:rsidRPr="009A74DF">
        <w:rPr>
          <w:sz w:val="36"/>
          <w:szCs w:val="36"/>
        </w:rPr>
        <w:t>zur Wander</w:t>
      </w:r>
      <w:r w:rsidR="00350A08" w:rsidRPr="009A74DF">
        <w:rPr>
          <w:sz w:val="36"/>
          <w:szCs w:val="36"/>
        </w:rPr>
        <w:t>-A</w:t>
      </w:r>
      <w:r w:rsidRPr="009A74DF">
        <w:rPr>
          <w:sz w:val="36"/>
          <w:szCs w:val="36"/>
        </w:rPr>
        <w:t>usstellung</w:t>
      </w:r>
    </w:p>
    <w:p w14:paraId="20FD1B6C" w14:textId="171B8551" w:rsidR="003227F2" w:rsidRPr="009A74DF" w:rsidRDefault="003227F2" w:rsidP="00350A08">
      <w:pPr>
        <w:pStyle w:val="Titel"/>
        <w:spacing w:line="360" w:lineRule="auto"/>
        <w:jc w:val="center"/>
        <w:rPr>
          <w:b/>
          <w:bCs/>
          <w:sz w:val="36"/>
          <w:szCs w:val="36"/>
        </w:rPr>
      </w:pPr>
      <w:r w:rsidRPr="009A74DF">
        <w:rPr>
          <w:b/>
          <w:bCs/>
          <w:sz w:val="36"/>
          <w:szCs w:val="36"/>
        </w:rPr>
        <w:t xml:space="preserve">Die nationalsozialistischen </w:t>
      </w:r>
      <w:r w:rsidR="006E190A" w:rsidRPr="009A74DF">
        <w:rPr>
          <w:b/>
          <w:bCs/>
          <w:sz w:val="36"/>
          <w:szCs w:val="36"/>
        </w:rPr>
        <w:t>„</w:t>
      </w:r>
      <w:r w:rsidRPr="009A74DF">
        <w:rPr>
          <w:b/>
          <w:bCs/>
          <w:sz w:val="36"/>
          <w:szCs w:val="36"/>
        </w:rPr>
        <w:t>Euthanasie</w:t>
      </w:r>
      <w:r w:rsidR="006E190A" w:rsidRPr="009A74DF">
        <w:rPr>
          <w:b/>
          <w:bCs/>
          <w:sz w:val="36"/>
          <w:szCs w:val="36"/>
        </w:rPr>
        <w:t>“</w:t>
      </w:r>
      <w:r w:rsidRPr="009A74DF">
        <w:rPr>
          <w:b/>
          <w:bCs/>
          <w:sz w:val="36"/>
          <w:szCs w:val="36"/>
        </w:rPr>
        <w:t>-Morde</w:t>
      </w:r>
    </w:p>
    <w:p w14:paraId="28D3EAF3" w14:textId="77777777" w:rsidR="003227F2" w:rsidRPr="003227F2" w:rsidRDefault="003227F2" w:rsidP="003227F2"/>
    <w:p w14:paraId="4D2C98D6" w14:textId="77777777" w:rsidR="000D382C" w:rsidRDefault="003227F2" w:rsidP="000D382C">
      <w:pPr>
        <w:keepNext/>
        <w:spacing w:line="276" w:lineRule="auto"/>
        <w:jc w:val="center"/>
      </w:pPr>
      <w:r w:rsidRPr="003227F2">
        <w:rPr>
          <w:rFonts w:ascii="Verdana" w:hAnsi="Verdana"/>
          <w:noProof/>
          <w:color w:val="000000"/>
          <w:lang w:eastAsia="de-DE"/>
        </w:rPr>
        <w:drawing>
          <wp:inline distT="0" distB="0" distL="0" distR="0" wp14:anchorId="6A6708FF" wp14:editId="2958A005">
            <wp:extent cx="5149602" cy="7286069"/>
            <wp:effectExtent l="0" t="0" r="0" b="0"/>
            <wp:docPr id="2" name="Grafik 2" descr="Plakat zur Ausstellung „Verfolgung behinderter Menschen im Nationalsozialismus – Opfer und Täter auch in Marburg“. Foto von Ausstellungstafeln mit blauen Stellwänden und historischen Informationen. Veranstaltungszeitraum: 22. August bis 30. Oktober 2025, Donnerstag bis Sonntag von 16 bis 20 Uhr sowie nach Vereinbarung. Ort: KA.RE. Marburg, Biegenstraße 18. QR-Code zur weiteren Information. Logos der Veranstalter: AG Menschenbild Behinderter Gestern und Heute, Topographie des Terrors, Stadt Marburg und KA.RE.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Plakat zur Ausstellung „Verfolgung behinderter Menschen im Nationalsozialismus – Opfer und Täter auch in Marburg“. Foto von Ausstellungstafeln mit blauen Stellwänden und historischen Informationen. Veranstaltungszeitraum: 22. August bis 30. Oktober 2025, Donnerstag bis Sonntag von 16 bis 20 Uhr sowie nach Vereinbarung. Ort: KA.RE. Marburg, Biegenstraße 18. QR-Code zur weiteren Information. Logos der Veranstalter: AG Menschenbild Behinderter Gestern und Heute, Topographie des Terrors, Stadt Marburg und KA.RE. CONN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55" cy="73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3780" w14:textId="54BDFE4D" w:rsidR="00DE6F05" w:rsidRDefault="000D382C" w:rsidP="000D382C">
      <w:pPr>
        <w:pStyle w:val="Beschriftung"/>
        <w:jc w:val="center"/>
      </w:pPr>
      <w:r w:rsidRPr="00970009">
        <w:rPr>
          <w:color w:val="auto"/>
        </w:rPr>
        <w:t xml:space="preserve">Abbildung </w:t>
      </w:r>
      <w:r w:rsidRPr="00970009">
        <w:rPr>
          <w:color w:val="auto"/>
        </w:rPr>
        <w:fldChar w:fldCharType="begin"/>
      </w:r>
      <w:r w:rsidRPr="00970009">
        <w:rPr>
          <w:color w:val="auto"/>
        </w:rPr>
        <w:instrText xml:space="preserve"> SEQ Abbildung \* ARABIC </w:instrText>
      </w:r>
      <w:r w:rsidRPr="00970009">
        <w:rPr>
          <w:color w:val="auto"/>
        </w:rPr>
        <w:fldChar w:fldCharType="separate"/>
      </w:r>
      <w:r w:rsidRPr="00970009">
        <w:rPr>
          <w:noProof/>
          <w:color w:val="auto"/>
        </w:rPr>
        <w:t>1</w:t>
      </w:r>
      <w:r w:rsidRPr="00970009">
        <w:rPr>
          <w:color w:val="auto"/>
        </w:rPr>
        <w:fldChar w:fldCharType="end"/>
      </w:r>
      <w:r w:rsidRPr="00970009">
        <w:rPr>
          <w:color w:val="auto"/>
        </w:rPr>
        <w:t xml:space="preserve"> Ausstellungsplakat 25.08.2022 Euthanasie Ausstellung mit </w:t>
      </w:r>
      <w:r w:rsidR="00970009" w:rsidRPr="00970009">
        <w:rPr>
          <w:color w:val="auto"/>
        </w:rPr>
        <w:t>Öffnungszeiten</w:t>
      </w:r>
    </w:p>
    <w:p w14:paraId="3BB2908A" w14:textId="4C701B7B" w:rsidR="001A5312" w:rsidRPr="00DD2AA5" w:rsidRDefault="001A5312" w:rsidP="0082330F">
      <w:pPr>
        <w:pStyle w:val="berschrift1"/>
        <w:spacing w:before="0" w:after="0" w:line="360" w:lineRule="auto"/>
        <w:rPr>
          <w:sz w:val="30"/>
          <w:szCs w:val="30"/>
        </w:rPr>
      </w:pPr>
      <w:r w:rsidRPr="00DD2AA5">
        <w:rPr>
          <w:sz w:val="30"/>
          <w:szCs w:val="30"/>
        </w:rPr>
        <w:lastRenderedPageBreak/>
        <w:t>Herzliche Einladung!</w:t>
      </w:r>
    </w:p>
    <w:p w14:paraId="03DB2085" w14:textId="77777777" w:rsidR="001A5312" w:rsidRPr="0082330F" w:rsidRDefault="001A5312" w:rsidP="0082330F">
      <w:pPr>
        <w:pStyle w:val="KeinLeerraum"/>
        <w:spacing w:line="360" w:lineRule="auto"/>
        <w:rPr>
          <w:sz w:val="26"/>
          <w:szCs w:val="26"/>
        </w:rPr>
      </w:pPr>
    </w:p>
    <w:p w14:paraId="4B88E74A" w14:textId="77777777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Wir zeigen in Marburg die Ausstellung:</w:t>
      </w:r>
    </w:p>
    <w:p w14:paraId="3EBE5E63" w14:textId="411D7EE7" w:rsidR="0082330F" w:rsidRP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Die nationalsozialistischen „Euthanasie“-Morde</w:t>
      </w:r>
    </w:p>
    <w:p w14:paraId="59F458C7" w14:textId="77777777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EE41149" w14:textId="1B7105B3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Ort:</w:t>
      </w:r>
      <w:r>
        <w:rPr>
          <w:rFonts w:asciiTheme="minorHAnsi" w:hAnsiTheme="minorHAnsi" w:cstheme="minorHAnsi"/>
          <w:sz w:val="26"/>
          <w:szCs w:val="26"/>
        </w:rPr>
        <w:tab/>
        <w:t>Begegnungs-Haus KA.RE.</w:t>
      </w:r>
    </w:p>
    <w:p w14:paraId="0EA5D39A" w14:textId="6C1A6D0B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  <w:t>Biegenstraße 18</w:t>
      </w:r>
    </w:p>
    <w:p w14:paraId="32612CAC" w14:textId="6BB54AA1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Zeit:</w:t>
      </w:r>
      <w:r>
        <w:rPr>
          <w:rFonts w:asciiTheme="minorHAnsi" w:hAnsiTheme="minorHAnsi" w:cstheme="minorHAnsi"/>
          <w:sz w:val="26"/>
          <w:szCs w:val="26"/>
        </w:rPr>
        <w:tab/>
        <w:t>22. August bis 30. Oktober 2025</w:t>
      </w:r>
    </w:p>
    <w:p w14:paraId="46437584" w14:textId="5175653C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ab/>
        <w:t>Donnerstag bis Sonntag, 16 bis 20 Uhr</w:t>
      </w:r>
      <w:r w:rsidR="00DD2AA5">
        <w:rPr>
          <w:rFonts w:asciiTheme="minorHAnsi" w:hAnsiTheme="minorHAnsi" w:cstheme="minorHAnsi"/>
          <w:sz w:val="26"/>
          <w:szCs w:val="26"/>
        </w:rPr>
        <w:t xml:space="preserve">, </w:t>
      </w:r>
      <w:r>
        <w:rPr>
          <w:rFonts w:asciiTheme="minorHAnsi" w:hAnsiTheme="minorHAnsi" w:cstheme="minorHAnsi"/>
          <w:sz w:val="26"/>
          <w:szCs w:val="26"/>
        </w:rPr>
        <w:t>und nach Vereinbarung</w:t>
      </w:r>
    </w:p>
    <w:p w14:paraId="2AD5B13C" w14:textId="79323F5A" w:rsidR="00DD2AA5" w:rsidRDefault="00DD2AA5" w:rsidP="00DD2AA5">
      <w:pPr>
        <w:spacing w:after="0" w:line="360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Der Eintritt ist frei.</w:t>
      </w:r>
    </w:p>
    <w:p w14:paraId="0F489334" w14:textId="77777777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BCEEF53" w14:textId="439BCC4C" w:rsidR="0082330F" w:rsidRDefault="00F75313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Die </w:t>
      </w:r>
      <w:r w:rsidR="00AC6A29">
        <w:rPr>
          <w:rFonts w:asciiTheme="minorHAnsi" w:hAnsiTheme="minorHAnsi" w:cstheme="minorHAnsi"/>
          <w:sz w:val="26"/>
          <w:szCs w:val="26"/>
        </w:rPr>
        <w:t xml:space="preserve">Ausstellung </w:t>
      </w:r>
      <w:r>
        <w:rPr>
          <w:rFonts w:asciiTheme="minorHAnsi" w:hAnsiTheme="minorHAnsi" w:cstheme="minorHAnsi"/>
          <w:sz w:val="26"/>
          <w:szCs w:val="26"/>
        </w:rPr>
        <w:t xml:space="preserve">kommt </w:t>
      </w:r>
      <w:r w:rsidR="00AC6A29">
        <w:rPr>
          <w:rFonts w:asciiTheme="minorHAnsi" w:hAnsiTheme="minorHAnsi" w:cstheme="minorHAnsi"/>
          <w:sz w:val="26"/>
          <w:szCs w:val="26"/>
        </w:rPr>
        <w:t>aus Berlin:</w:t>
      </w:r>
    </w:p>
    <w:p w14:paraId="5C90941E" w14:textId="1B674146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vom Gedenk-</w:t>
      </w:r>
      <w:r w:rsidR="005F2DC0">
        <w:rPr>
          <w:rFonts w:asciiTheme="minorHAnsi" w:hAnsiTheme="minorHAnsi" w:cstheme="minorHAnsi"/>
          <w:sz w:val="26"/>
          <w:szCs w:val="26"/>
        </w:rPr>
        <w:t>Ort</w:t>
      </w:r>
      <w:r>
        <w:rPr>
          <w:rFonts w:asciiTheme="minorHAnsi" w:hAnsiTheme="minorHAnsi" w:cstheme="minorHAnsi"/>
          <w:sz w:val="26"/>
          <w:szCs w:val="26"/>
        </w:rPr>
        <w:t xml:space="preserve"> und Informations-Ort Tiergartenstraße 4</w:t>
      </w:r>
      <w:r w:rsidR="00AC6A29">
        <w:rPr>
          <w:rFonts w:asciiTheme="minorHAnsi" w:hAnsiTheme="minorHAnsi" w:cstheme="minorHAnsi"/>
          <w:sz w:val="26"/>
          <w:szCs w:val="26"/>
        </w:rPr>
        <w:t>.</w:t>
      </w:r>
    </w:p>
    <w:p w14:paraId="596553E8" w14:textId="29A36512" w:rsidR="00F75313" w:rsidRDefault="00F75313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Es ist eine Wander-Ausstellung</w:t>
      </w:r>
      <w:r w:rsidR="005F2DC0">
        <w:rPr>
          <w:rFonts w:asciiTheme="minorHAnsi" w:hAnsiTheme="minorHAnsi" w:cstheme="minorHAnsi"/>
          <w:sz w:val="26"/>
          <w:szCs w:val="26"/>
        </w:rPr>
        <w:t>:</w:t>
      </w:r>
    </w:p>
    <w:p w14:paraId="7C33864C" w14:textId="5BE40906" w:rsidR="0082330F" w:rsidRDefault="0082330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Man kann sie</w:t>
      </w:r>
      <w:r w:rsidR="008309A3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ausleihen und </w:t>
      </w:r>
      <w:r w:rsidR="00AC6A29">
        <w:rPr>
          <w:rFonts w:asciiTheme="minorHAnsi" w:hAnsiTheme="minorHAnsi" w:cstheme="minorHAnsi"/>
          <w:sz w:val="26"/>
          <w:szCs w:val="26"/>
        </w:rPr>
        <w:t>an einem anderen Ort</w:t>
      </w:r>
      <w:r>
        <w:rPr>
          <w:rFonts w:asciiTheme="minorHAnsi" w:hAnsiTheme="minorHAnsi" w:cstheme="minorHAnsi"/>
          <w:sz w:val="26"/>
          <w:szCs w:val="26"/>
        </w:rPr>
        <w:t xml:space="preserve"> zeigen.</w:t>
      </w:r>
    </w:p>
    <w:p w14:paraId="3E5F63B2" w14:textId="778F1021" w:rsidR="0082330F" w:rsidRDefault="00F75313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Das haben wir für Marburg zusammen gemacht:</w:t>
      </w:r>
    </w:p>
    <w:p w14:paraId="581830D5" w14:textId="60337139" w:rsidR="0082330F" w:rsidRPr="00FF5D38" w:rsidRDefault="00FF5D38" w:rsidP="00FF5D38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82330F" w:rsidRPr="00FF5D38">
        <w:rPr>
          <w:rFonts w:asciiTheme="minorHAnsi" w:hAnsiTheme="minorHAnsi" w:cstheme="minorHAnsi"/>
          <w:sz w:val="26"/>
          <w:szCs w:val="26"/>
        </w:rPr>
        <w:t>ie Stadt Marburg</w:t>
      </w:r>
    </w:p>
    <w:p w14:paraId="72A41570" w14:textId="305CDAFA" w:rsidR="0082330F" w:rsidRDefault="00FF5D38" w:rsidP="00FF5D38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</w:t>
      </w:r>
      <w:r w:rsidR="0082330F" w:rsidRPr="00FF5D38">
        <w:rPr>
          <w:rFonts w:asciiTheme="minorHAnsi" w:hAnsiTheme="minorHAnsi" w:cstheme="minorHAnsi"/>
          <w:sz w:val="26"/>
          <w:szCs w:val="26"/>
        </w:rPr>
        <w:t>as Begegnun</w:t>
      </w:r>
      <w:r w:rsidRPr="00FF5D38">
        <w:rPr>
          <w:rFonts w:asciiTheme="minorHAnsi" w:hAnsiTheme="minorHAnsi" w:cstheme="minorHAnsi"/>
          <w:sz w:val="26"/>
          <w:szCs w:val="26"/>
        </w:rPr>
        <w:t>g</w:t>
      </w:r>
      <w:r w:rsidR="0082330F" w:rsidRPr="00FF5D38">
        <w:rPr>
          <w:rFonts w:asciiTheme="minorHAnsi" w:hAnsiTheme="minorHAnsi" w:cstheme="minorHAnsi"/>
          <w:sz w:val="26"/>
          <w:szCs w:val="26"/>
        </w:rPr>
        <w:t>s-Haus KA.RE.</w:t>
      </w:r>
    </w:p>
    <w:p w14:paraId="1E3AD52F" w14:textId="10E4F791" w:rsidR="00FF5D38" w:rsidRDefault="00FF5D38" w:rsidP="00FF5D38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Arbeits-Gruppe „Menschenbild Behinderter Gestern und Heute</w:t>
      </w:r>
      <w:r w:rsidR="00854AFF">
        <w:rPr>
          <w:rFonts w:asciiTheme="minorHAnsi" w:hAnsiTheme="minorHAnsi" w:cstheme="minorHAnsi"/>
          <w:sz w:val="26"/>
          <w:szCs w:val="26"/>
        </w:rPr>
        <w:t>“</w:t>
      </w:r>
    </w:p>
    <w:p w14:paraId="003D472B" w14:textId="00253C82" w:rsidR="00FF5D38" w:rsidRDefault="00FF5D38" w:rsidP="00FF5D38">
      <w:pPr>
        <w:spacing w:after="0" w:line="360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im Marburger Netzwerk für Demokratie und gegen Rechtsextremismus</w:t>
      </w:r>
    </w:p>
    <w:p w14:paraId="1DBFD6B0" w14:textId="77777777" w:rsidR="00FF5D38" w:rsidRDefault="00FF5D38" w:rsidP="00FF5D38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E9AA033" w14:textId="486F9C93" w:rsidR="00FF5D38" w:rsidRDefault="00177105" w:rsidP="00FF5D38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Ausstellung besteht aus 10 Teilen:</w:t>
      </w:r>
    </w:p>
    <w:p w14:paraId="6D8B9B27" w14:textId="1F23FABD" w:rsidR="002A51BE" w:rsidRPr="0082330F" w:rsidRDefault="00AC6A29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So kam es zu den Morden an kranken und behinderten Menschen</w:t>
      </w:r>
    </w:p>
    <w:p w14:paraId="1FCC22BA" w14:textId="2460755D" w:rsidR="002A51BE" w:rsidRPr="0082330F" w:rsidRDefault="00AC6A29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Morde an kranken und behinderten Menschen</w:t>
      </w:r>
      <w:r w:rsidR="00BC3A42" w:rsidRPr="0082330F">
        <w:rPr>
          <w:rFonts w:asciiTheme="minorHAnsi" w:hAnsiTheme="minorHAnsi" w:cstheme="minorHAnsi"/>
          <w:sz w:val="26"/>
          <w:szCs w:val="26"/>
        </w:rPr>
        <w:t xml:space="preserve"> 1939</w:t>
      </w:r>
      <w:r>
        <w:rPr>
          <w:rFonts w:asciiTheme="minorHAnsi" w:hAnsiTheme="minorHAnsi" w:cstheme="minorHAnsi"/>
          <w:sz w:val="26"/>
          <w:szCs w:val="26"/>
        </w:rPr>
        <w:t xml:space="preserve"> bis </w:t>
      </w:r>
      <w:r w:rsidR="002A51BE" w:rsidRPr="0082330F">
        <w:rPr>
          <w:rFonts w:asciiTheme="minorHAnsi" w:hAnsiTheme="minorHAnsi" w:cstheme="minorHAnsi"/>
          <w:sz w:val="26"/>
          <w:szCs w:val="26"/>
        </w:rPr>
        <w:t>1945</w:t>
      </w:r>
    </w:p>
    <w:p w14:paraId="755D0EE9" w14:textId="77777777" w:rsidR="002A51BE" w:rsidRPr="0082330F" w:rsidRDefault="002A51BE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Die Familien der Opfer und die Reaktionen in der Gesellschaft</w:t>
      </w:r>
    </w:p>
    <w:p w14:paraId="0E11FC94" w14:textId="1FF39DAA" w:rsidR="002A51BE" w:rsidRPr="0082330F" w:rsidRDefault="005F2DC0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Über die so</w:t>
      </w:r>
      <w:r w:rsidR="00AC6A29">
        <w:rPr>
          <w:rFonts w:asciiTheme="minorHAnsi" w:hAnsiTheme="minorHAnsi" w:cstheme="minorHAnsi"/>
          <w:sz w:val="26"/>
          <w:szCs w:val="26"/>
        </w:rPr>
        <w:t xml:space="preserve"> genannten Heil-Anstalten</w:t>
      </w:r>
    </w:p>
    <w:p w14:paraId="63137E06" w14:textId="4818C0E0" w:rsidR="002A51BE" w:rsidRPr="0082330F" w:rsidRDefault="002A51BE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Tiergartenstraße 4 – Verwaltungs</w:t>
      </w:r>
      <w:r w:rsidR="00AC6A29">
        <w:rPr>
          <w:rFonts w:asciiTheme="minorHAnsi" w:hAnsiTheme="minorHAnsi" w:cstheme="minorHAnsi"/>
          <w:sz w:val="26"/>
          <w:szCs w:val="26"/>
        </w:rPr>
        <w:t>-Z</w:t>
      </w:r>
      <w:r w:rsidRPr="0082330F">
        <w:rPr>
          <w:rFonts w:asciiTheme="minorHAnsi" w:hAnsiTheme="minorHAnsi" w:cstheme="minorHAnsi"/>
          <w:sz w:val="26"/>
          <w:szCs w:val="26"/>
        </w:rPr>
        <w:t xml:space="preserve">entrale </w:t>
      </w:r>
      <w:r w:rsidR="00AC6A29">
        <w:rPr>
          <w:rFonts w:asciiTheme="minorHAnsi" w:hAnsiTheme="minorHAnsi" w:cstheme="minorHAnsi"/>
          <w:sz w:val="26"/>
          <w:szCs w:val="26"/>
        </w:rPr>
        <w:t>für die Morde</w:t>
      </w:r>
    </w:p>
    <w:p w14:paraId="7DD69839" w14:textId="22A1DE4D" w:rsidR="002A51BE" w:rsidRPr="0082330F" w:rsidRDefault="002A51BE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Massen</w:t>
      </w:r>
      <w:r w:rsidR="00AC6A29">
        <w:rPr>
          <w:rFonts w:asciiTheme="minorHAnsi" w:hAnsiTheme="minorHAnsi" w:cstheme="minorHAnsi"/>
          <w:sz w:val="26"/>
          <w:szCs w:val="26"/>
        </w:rPr>
        <w:t>-M</w:t>
      </w:r>
      <w:r w:rsidRPr="0082330F">
        <w:rPr>
          <w:rFonts w:asciiTheme="minorHAnsi" w:hAnsiTheme="minorHAnsi" w:cstheme="minorHAnsi"/>
          <w:sz w:val="26"/>
          <w:szCs w:val="26"/>
        </w:rPr>
        <w:t>ord in den Gas</w:t>
      </w:r>
      <w:r w:rsidR="00AC6A29">
        <w:rPr>
          <w:rFonts w:asciiTheme="minorHAnsi" w:hAnsiTheme="minorHAnsi" w:cstheme="minorHAnsi"/>
          <w:sz w:val="26"/>
          <w:szCs w:val="26"/>
        </w:rPr>
        <w:t>-K</w:t>
      </w:r>
      <w:r w:rsidRPr="0082330F">
        <w:rPr>
          <w:rFonts w:asciiTheme="minorHAnsi" w:hAnsiTheme="minorHAnsi" w:cstheme="minorHAnsi"/>
          <w:sz w:val="26"/>
          <w:szCs w:val="26"/>
        </w:rPr>
        <w:t>ammern</w:t>
      </w:r>
    </w:p>
    <w:p w14:paraId="2C9AC010" w14:textId="2C9F37BF" w:rsidR="002A51BE" w:rsidRPr="0082330F" w:rsidRDefault="002A51BE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 xml:space="preserve">Täter – Mitwisser – </w:t>
      </w:r>
      <w:r w:rsidR="00AC6A29">
        <w:rPr>
          <w:rFonts w:asciiTheme="minorHAnsi" w:hAnsiTheme="minorHAnsi" w:cstheme="minorHAnsi"/>
          <w:sz w:val="26"/>
          <w:szCs w:val="26"/>
        </w:rPr>
        <w:t>Leute, die einen Nutzen von den Morden hatten</w:t>
      </w:r>
    </w:p>
    <w:p w14:paraId="47C6FB4E" w14:textId="38965568" w:rsidR="002A51BE" w:rsidRPr="0082330F" w:rsidRDefault="005F2DC0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Mord an kranken und behinderten Menschen</w:t>
      </w:r>
      <w:r w:rsidR="002A51BE" w:rsidRPr="0082330F">
        <w:rPr>
          <w:rFonts w:asciiTheme="minorHAnsi" w:hAnsiTheme="minorHAnsi" w:cstheme="minorHAnsi"/>
          <w:sz w:val="26"/>
          <w:szCs w:val="26"/>
        </w:rPr>
        <w:t xml:space="preserve"> – Vernichtungs</w:t>
      </w:r>
      <w:r w:rsidR="006E190A">
        <w:rPr>
          <w:rFonts w:asciiTheme="minorHAnsi" w:hAnsiTheme="minorHAnsi" w:cstheme="minorHAnsi"/>
          <w:sz w:val="26"/>
          <w:szCs w:val="26"/>
        </w:rPr>
        <w:t>-K</w:t>
      </w:r>
      <w:r w:rsidR="002A51BE" w:rsidRPr="0082330F">
        <w:rPr>
          <w:rFonts w:asciiTheme="minorHAnsi" w:hAnsiTheme="minorHAnsi" w:cstheme="minorHAnsi"/>
          <w:sz w:val="26"/>
          <w:szCs w:val="26"/>
        </w:rPr>
        <w:t xml:space="preserve">rieg – </w:t>
      </w:r>
      <w:r w:rsidR="008309A3">
        <w:rPr>
          <w:rFonts w:asciiTheme="minorHAnsi" w:hAnsiTheme="minorHAnsi" w:cstheme="minorHAnsi"/>
          <w:sz w:val="26"/>
          <w:szCs w:val="26"/>
        </w:rPr>
        <w:t>Mord an den Juden in Europa</w:t>
      </w:r>
    </w:p>
    <w:p w14:paraId="37A3C2D7" w14:textId="03239E54" w:rsidR="002A51BE" w:rsidRPr="0082330F" w:rsidRDefault="002A51BE" w:rsidP="0082330F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lastRenderedPageBreak/>
        <w:t xml:space="preserve">Umgang mit den </w:t>
      </w:r>
      <w:r w:rsidR="005F2DC0">
        <w:rPr>
          <w:rFonts w:asciiTheme="minorHAnsi" w:hAnsiTheme="minorHAnsi" w:cstheme="minorHAnsi"/>
          <w:sz w:val="26"/>
          <w:szCs w:val="26"/>
        </w:rPr>
        <w:t>Morden an kranken und behinderten Menschen</w:t>
      </w:r>
      <w:r w:rsidRPr="0082330F">
        <w:rPr>
          <w:rFonts w:asciiTheme="minorHAnsi" w:hAnsiTheme="minorHAnsi" w:cstheme="minorHAnsi"/>
          <w:sz w:val="26"/>
          <w:szCs w:val="26"/>
        </w:rPr>
        <w:t xml:space="preserve"> nach 1945</w:t>
      </w:r>
    </w:p>
    <w:p w14:paraId="20769457" w14:textId="77777777" w:rsidR="002A51BE" w:rsidRDefault="002A51BE" w:rsidP="00DD2AA5">
      <w:pPr>
        <w:pStyle w:val="Listenabsatz"/>
        <w:numPr>
          <w:ilvl w:val="0"/>
          <w:numId w:val="17"/>
        </w:numPr>
        <w:spacing w:after="0" w:line="360" w:lineRule="auto"/>
        <w:ind w:left="340" w:hanging="113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Gedenken in Europa</w:t>
      </w:r>
    </w:p>
    <w:p w14:paraId="3B189C32" w14:textId="77777777" w:rsidR="005F2DC0" w:rsidRDefault="005F2DC0" w:rsidP="008309A3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1CE03DDB" w14:textId="5FF452C8" w:rsidR="008309A3" w:rsidRPr="0082330F" w:rsidRDefault="00AB0124" w:rsidP="008309A3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Man lernt die</w:t>
      </w:r>
      <w:r w:rsidR="008309A3">
        <w:rPr>
          <w:rFonts w:asciiTheme="minorHAnsi" w:hAnsiTheme="minorHAnsi" w:cstheme="minorHAnsi"/>
          <w:sz w:val="26"/>
          <w:szCs w:val="26"/>
        </w:rPr>
        <w:t xml:space="preserve"> Geschichten von </w:t>
      </w:r>
      <w:r>
        <w:rPr>
          <w:rFonts w:asciiTheme="minorHAnsi" w:hAnsiTheme="minorHAnsi" w:cstheme="minorHAnsi"/>
          <w:sz w:val="26"/>
          <w:szCs w:val="26"/>
        </w:rPr>
        <w:t>10 Opfern kennen:</w:t>
      </w:r>
    </w:p>
    <w:p w14:paraId="3A966BA3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Wilhelm Werner</w:t>
      </w:r>
    </w:p>
    <w:p w14:paraId="37AC1E0A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82330F">
        <w:rPr>
          <w:rFonts w:asciiTheme="minorHAnsi" w:hAnsiTheme="minorHAnsi" w:cstheme="minorHAnsi"/>
          <w:sz w:val="26"/>
          <w:szCs w:val="26"/>
        </w:rPr>
        <w:t>Ilsze</w:t>
      </w:r>
      <w:proofErr w:type="spellEnd"/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82330F">
        <w:rPr>
          <w:rFonts w:asciiTheme="minorHAnsi" w:hAnsiTheme="minorHAnsi" w:cstheme="minorHAnsi"/>
          <w:sz w:val="26"/>
          <w:szCs w:val="26"/>
        </w:rPr>
        <w:t>Lekschas</w:t>
      </w:r>
      <w:proofErr w:type="spellEnd"/>
    </w:p>
    <w:p w14:paraId="610934FB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Irmgard Denker</w:t>
      </w:r>
    </w:p>
    <w:p w14:paraId="394268BC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 xml:space="preserve">Wilhelmine </w:t>
      </w:r>
      <w:proofErr w:type="spellStart"/>
      <w:r w:rsidRPr="0082330F">
        <w:rPr>
          <w:rFonts w:asciiTheme="minorHAnsi" w:hAnsiTheme="minorHAnsi" w:cstheme="minorHAnsi"/>
          <w:sz w:val="26"/>
          <w:szCs w:val="26"/>
        </w:rPr>
        <w:t>Haußner</w:t>
      </w:r>
      <w:proofErr w:type="spellEnd"/>
    </w:p>
    <w:p w14:paraId="43B8CF2F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 xml:space="preserve">Anna </w:t>
      </w:r>
      <w:proofErr w:type="spellStart"/>
      <w:r w:rsidRPr="0082330F">
        <w:rPr>
          <w:rFonts w:asciiTheme="minorHAnsi" w:hAnsiTheme="minorHAnsi" w:cstheme="minorHAnsi"/>
          <w:sz w:val="26"/>
          <w:szCs w:val="26"/>
        </w:rPr>
        <w:t>Lehnkering</w:t>
      </w:r>
      <w:proofErr w:type="spellEnd"/>
    </w:p>
    <w:p w14:paraId="23F12494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Karl Ahrendt</w:t>
      </w:r>
    </w:p>
    <w:p w14:paraId="751507D2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 xml:space="preserve">Mary </w:t>
      </w:r>
      <w:proofErr w:type="spellStart"/>
      <w:r w:rsidRPr="0082330F">
        <w:rPr>
          <w:rFonts w:asciiTheme="minorHAnsi" w:hAnsiTheme="minorHAnsi" w:cstheme="minorHAnsi"/>
          <w:sz w:val="26"/>
          <w:szCs w:val="26"/>
        </w:rPr>
        <w:t>Pünjer</w:t>
      </w:r>
      <w:proofErr w:type="spellEnd"/>
    </w:p>
    <w:p w14:paraId="42D9FD1F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 xml:space="preserve">Grigorij </w:t>
      </w:r>
      <w:proofErr w:type="spellStart"/>
      <w:r w:rsidRPr="0082330F">
        <w:rPr>
          <w:rFonts w:asciiTheme="minorHAnsi" w:hAnsiTheme="minorHAnsi" w:cstheme="minorHAnsi"/>
          <w:sz w:val="26"/>
          <w:szCs w:val="26"/>
        </w:rPr>
        <w:t>Schamrizkij</w:t>
      </w:r>
      <w:proofErr w:type="spellEnd"/>
    </w:p>
    <w:p w14:paraId="3FD07597" w14:textId="77777777" w:rsidR="002A51BE" w:rsidRPr="0082330F" w:rsidRDefault="002A51BE" w:rsidP="0082330F">
      <w:pPr>
        <w:pStyle w:val="Listenabsatz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Fjodor W. Korso</w:t>
      </w:r>
    </w:p>
    <w:p w14:paraId="3B3BE7D7" w14:textId="77777777" w:rsidR="002A51BE" w:rsidRDefault="002A51BE" w:rsidP="00DD2AA5">
      <w:pPr>
        <w:pStyle w:val="Listenabsatz"/>
        <w:numPr>
          <w:ilvl w:val="0"/>
          <w:numId w:val="8"/>
        </w:numPr>
        <w:spacing w:after="0" w:line="360" w:lineRule="auto"/>
        <w:ind w:left="584" w:hanging="357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Martin Bader</w:t>
      </w:r>
    </w:p>
    <w:p w14:paraId="1F86AB08" w14:textId="77777777" w:rsidR="006C4B9D" w:rsidRDefault="006C4B9D" w:rsidP="005F2DC0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DB31D3B" w14:textId="4224F98F" w:rsidR="005F2DC0" w:rsidRDefault="005F2DC0" w:rsidP="005F2DC0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Geschichten von den Opfern zeigen:</w:t>
      </w:r>
    </w:p>
    <w:p w14:paraId="78586A46" w14:textId="7FBE752D" w:rsidR="005F2DC0" w:rsidRPr="005F2DC0" w:rsidRDefault="005F2DC0" w:rsidP="005F2DC0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So haben kranke und behinderte Menschen unter den Nazis damals gelitten.</w:t>
      </w:r>
    </w:p>
    <w:p w14:paraId="485DBE8E" w14:textId="77777777" w:rsidR="008309A3" w:rsidRDefault="008309A3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D5FE053" w14:textId="43F2AB8A" w:rsidR="00DD2AA5" w:rsidRDefault="00F300BC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Hier i</w:t>
      </w:r>
      <w:r w:rsidR="00DD2AA5">
        <w:rPr>
          <w:rFonts w:asciiTheme="minorHAnsi" w:hAnsiTheme="minorHAnsi" w:cstheme="minorHAnsi"/>
          <w:sz w:val="26"/>
          <w:szCs w:val="26"/>
        </w:rPr>
        <w:t>n Marburg gab es mindestens 333 Opfer.</w:t>
      </w:r>
    </w:p>
    <w:p w14:paraId="2BF784C6" w14:textId="3C3A7F2D" w:rsidR="00DD2AA5" w:rsidRDefault="00DD2AA5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An diese Menschen wollen wir besonders erinnern.</w:t>
      </w:r>
    </w:p>
    <w:p w14:paraId="141CB5FE" w14:textId="6623A947" w:rsidR="00DD2AA5" w:rsidRDefault="00650C4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Es gab</w:t>
      </w:r>
      <w:r w:rsidR="008A55E4">
        <w:rPr>
          <w:rFonts w:asciiTheme="minorHAnsi" w:hAnsiTheme="minorHAnsi" w:cstheme="minorHAnsi"/>
          <w:sz w:val="26"/>
          <w:szCs w:val="26"/>
        </w:rPr>
        <w:t xml:space="preserve"> auch Zwangs-Sterilisationen.</w:t>
      </w:r>
    </w:p>
    <w:p w14:paraId="66509DCB" w14:textId="18A2588A" w:rsidR="008A55E4" w:rsidRDefault="008A55E4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Das bedeutet:</w:t>
      </w:r>
    </w:p>
    <w:p w14:paraId="4943F75D" w14:textId="1593B127" w:rsidR="008A55E4" w:rsidRDefault="008A55E4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Man hat kranke und behinderte Menschen operiert.</w:t>
      </w:r>
    </w:p>
    <w:p w14:paraId="3BD09BFC" w14:textId="2CA2786A" w:rsidR="008A55E4" w:rsidRDefault="008A55E4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Danach konnten sie </w:t>
      </w:r>
      <w:r w:rsidRPr="00D71737">
        <w:rPr>
          <w:rFonts w:asciiTheme="minorHAnsi" w:hAnsiTheme="minorHAnsi" w:cstheme="minorHAnsi"/>
          <w:b/>
          <w:bCs/>
          <w:sz w:val="26"/>
          <w:szCs w:val="26"/>
        </w:rPr>
        <w:t>keine</w:t>
      </w:r>
      <w:r>
        <w:rPr>
          <w:rFonts w:asciiTheme="minorHAnsi" w:hAnsiTheme="minorHAnsi" w:cstheme="minorHAnsi"/>
          <w:sz w:val="26"/>
          <w:szCs w:val="26"/>
        </w:rPr>
        <w:t xml:space="preserve"> Kinder mehr bekommen.</w:t>
      </w:r>
    </w:p>
    <w:p w14:paraId="3642C01B" w14:textId="74E6CEE9" w:rsidR="00650C4B" w:rsidRDefault="00650C4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Die Menschen konnten sich gegen die Sterilisation </w:t>
      </w:r>
      <w:r w:rsidRPr="00D71737">
        <w:rPr>
          <w:rFonts w:asciiTheme="minorHAnsi" w:hAnsiTheme="minorHAnsi" w:cstheme="minorHAnsi"/>
          <w:b/>
          <w:bCs/>
          <w:sz w:val="26"/>
          <w:szCs w:val="26"/>
        </w:rPr>
        <w:t>nicht</w:t>
      </w:r>
      <w:r>
        <w:rPr>
          <w:rFonts w:asciiTheme="minorHAnsi" w:hAnsiTheme="minorHAnsi" w:cstheme="minorHAnsi"/>
          <w:sz w:val="26"/>
          <w:szCs w:val="26"/>
        </w:rPr>
        <w:t xml:space="preserve"> wehren.</w:t>
      </w:r>
    </w:p>
    <w:p w14:paraId="78576552" w14:textId="77777777" w:rsidR="00650C4B" w:rsidRDefault="00650C4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0E0C3A9E" w14:textId="77E8BBDD" w:rsidR="00650C4B" w:rsidRDefault="00FB252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Möglichst viele Menschen sollen die Ausstellung besuchen können.</w:t>
      </w:r>
    </w:p>
    <w:p w14:paraId="37B556AF" w14:textId="79268C76" w:rsidR="00650C4B" w:rsidRDefault="00650C4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Deshalb gibt es:</w:t>
      </w:r>
    </w:p>
    <w:p w14:paraId="0B170B91" w14:textId="412558D7" w:rsidR="00650C4B" w:rsidRPr="00650C4B" w:rsidRDefault="00650C4B" w:rsidP="00650C4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50C4B">
        <w:rPr>
          <w:rFonts w:asciiTheme="minorHAnsi" w:hAnsiTheme="minorHAnsi" w:cstheme="minorHAnsi"/>
          <w:sz w:val="26"/>
          <w:szCs w:val="26"/>
        </w:rPr>
        <w:t>Texte in Leichter Sprache und in Einfacher Sprache</w:t>
      </w:r>
    </w:p>
    <w:p w14:paraId="34618D74" w14:textId="208C86CE" w:rsidR="00650C4B" w:rsidRPr="00650C4B" w:rsidRDefault="00650C4B" w:rsidP="00650C4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50C4B">
        <w:rPr>
          <w:rFonts w:asciiTheme="minorHAnsi" w:hAnsiTheme="minorHAnsi" w:cstheme="minorHAnsi"/>
          <w:sz w:val="26"/>
          <w:szCs w:val="26"/>
        </w:rPr>
        <w:t>Deutsche Gebärden-Sprache DGS</w:t>
      </w:r>
    </w:p>
    <w:p w14:paraId="0603A4E6" w14:textId="77DEBB97" w:rsidR="00650C4B" w:rsidRPr="00650C4B" w:rsidRDefault="00650C4B" w:rsidP="00650C4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50C4B">
        <w:rPr>
          <w:rFonts w:asciiTheme="minorHAnsi" w:hAnsiTheme="minorHAnsi" w:cstheme="minorHAnsi"/>
          <w:sz w:val="26"/>
          <w:szCs w:val="26"/>
        </w:rPr>
        <w:lastRenderedPageBreak/>
        <w:t>Hör-Texte für Menschen mit Seh-Behinderung</w:t>
      </w:r>
    </w:p>
    <w:p w14:paraId="73E567CE" w14:textId="31D04633" w:rsidR="00650C4B" w:rsidRPr="00650C4B" w:rsidRDefault="005F2DC0" w:rsidP="00650C4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Blinden-Schrift</w:t>
      </w:r>
    </w:p>
    <w:p w14:paraId="59A2AB11" w14:textId="1B5BA6A9" w:rsidR="00650C4B" w:rsidRDefault="00650C4B" w:rsidP="00650C4B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50C4B">
        <w:rPr>
          <w:rFonts w:asciiTheme="minorHAnsi" w:hAnsiTheme="minorHAnsi" w:cstheme="minorHAnsi"/>
          <w:sz w:val="26"/>
          <w:szCs w:val="26"/>
        </w:rPr>
        <w:t>Kopf-Hörer und andere technische Hilfs-Mittel</w:t>
      </w:r>
    </w:p>
    <w:p w14:paraId="166E86A4" w14:textId="25B5537D" w:rsidR="0001747E" w:rsidRDefault="00E31D0C" w:rsidP="0001747E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Rundgänge</w:t>
      </w:r>
      <w:r w:rsidR="0001747E">
        <w:rPr>
          <w:rFonts w:asciiTheme="minorHAnsi" w:hAnsiTheme="minorHAnsi" w:cstheme="minorHAnsi"/>
          <w:sz w:val="26"/>
          <w:szCs w:val="26"/>
        </w:rPr>
        <w:t xml:space="preserve"> durch die Ausstellung in Leichter Sprache</w:t>
      </w:r>
    </w:p>
    <w:p w14:paraId="69C78EC1" w14:textId="0AB1C5B0" w:rsidR="009B1D8F" w:rsidRDefault="008E294B" w:rsidP="00AE6866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Peer-</w:t>
      </w:r>
      <w:r w:rsidR="00E31D0C">
        <w:rPr>
          <w:rFonts w:asciiTheme="minorHAnsi" w:hAnsiTheme="minorHAnsi" w:cstheme="minorHAnsi"/>
          <w:sz w:val="26"/>
          <w:szCs w:val="26"/>
        </w:rPr>
        <w:t>Rundgänge</w:t>
      </w:r>
      <w:r w:rsidR="009B1D8F" w:rsidRPr="009B1D8F">
        <w:rPr>
          <w:rFonts w:asciiTheme="minorHAnsi" w:hAnsiTheme="minorHAnsi" w:cstheme="minorHAnsi"/>
          <w:sz w:val="26"/>
          <w:szCs w:val="26"/>
        </w:rPr>
        <w:t xml:space="preserve"> für Menschen </w:t>
      </w:r>
      <w:r w:rsidR="002A51BE" w:rsidRPr="009B1D8F">
        <w:rPr>
          <w:rFonts w:asciiTheme="minorHAnsi" w:hAnsiTheme="minorHAnsi" w:cstheme="minorHAnsi"/>
          <w:sz w:val="26"/>
          <w:szCs w:val="26"/>
        </w:rPr>
        <w:t>mit Seh-</w:t>
      </w:r>
      <w:r w:rsidR="009B1D8F" w:rsidRPr="009B1D8F">
        <w:rPr>
          <w:rFonts w:asciiTheme="minorHAnsi" w:hAnsiTheme="minorHAnsi" w:cstheme="minorHAnsi"/>
          <w:sz w:val="26"/>
          <w:szCs w:val="26"/>
        </w:rPr>
        <w:t>Behinderung</w:t>
      </w:r>
    </w:p>
    <w:p w14:paraId="4F23BE63" w14:textId="6A1D6034" w:rsidR="009B1D8F" w:rsidRDefault="008E294B" w:rsidP="00AE6866">
      <w:pPr>
        <w:pStyle w:val="Listenabsatz"/>
        <w:numPr>
          <w:ilvl w:val="0"/>
          <w:numId w:val="12"/>
        </w:num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Peer-</w:t>
      </w:r>
      <w:r w:rsidR="00E31D0C">
        <w:rPr>
          <w:rFonts w:asciiTheme="minorHAnsi" w:hAnsiTheme="minorHAnsi" w:cstheme="minorHAnsi"/>
          <w:sz w:val="26"/>
          <w:szCs w:val="26"/>
        </w:rPr>
        <w:t>Rundgänge</w:t>
      </w:r>
      <w:r w:rsidR="009B1D8F">
        <w:rPr>
          <w:rFonts w:asciiTheme="minorHAnsi" w:hAnsiTheme="minorHAnsi" w:cstheme="minorHAnsi"/>
          <w:sz w:val="26"/>
          <w:szCs w:val="26"/>
        </w:rPr>
        <w:t xml:space="preserve"> für Menschen mit</w:t>
      </w:r>
      <w:r w:rsidR="002A51BE" w:rsidRPr="009B1D8F">
        <w:rPr>
          <w:rFonts w:asciiTheme="minorHAnsi" w:hAnsiTheme="minorHAnsi" w:cstheme="minorHAnsi"/>
          <w:sz w:val="26"/>
          <w:szCs w:val="26"/>
        </w:rPr>
        <w:t xml:space="preserve"> Hör</w:t>
      </w:r>
      <w:r w:rsidR="009B1D8F" w:rsidRPr="009B1D8F">
        <w:rPr>
          <w:rFonts w:asciiTheme="minorHAnsi" w:hAnsiTheme="minorHAnsi" w:cstheme="minorHAnsi"/>
          <w:sz w:val="26"/>
          <w:szCs w:val="26"/>
        </w:rPr>
        <w:t>-Behinderung</w:t>
      </w:r>
    </w:p>
    <w:p w14:paraId="7B7ABAB4" w14:textId="77777777" w:rsidR="009B1D8F" w:rsidRDefault="009B1D8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ADD2885" w14:textId="26D3C781" w:rsidR="009B1D8F" w:rsidRDefault="008E294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bookmarkStart w:id="0" w:name="_Hlk206494092"/>
      <w:r>
        <w:rPr>
          <w:rFonts w:asciiTheme="minorHAnsi" w:hAnsiTheme="minorHAnsi" w:cstheme="minorHAnsi"/>
          <w:sz w:val="26"/>
          <w:szCs w:val="26"/>
        </w:rPr>
        <w:t>Peer-</w:t>
      </w:r>
      <w:r w:rsidR="00E31D0C">
        <w:rPr>
          <w:rFonts w:asciiTheme="minorHAnsi" w:hAnsiTheme="minorHAnsi" w:cstheme="minorHAnsi"/>
          <w:sz w:val="26"/>
          <w:szCs w:val="26"/>
        </w:rPr>
        <w:t>Rundgang</w:t>
      </w:r>
      <w:r>
        <w:rPr>
          <w:rFonts w:asciiTheme="minorHAnsi" w:hAnsiTheme="minorHAnsi" w:cstheme="minorHAnsi"/>
          <w:sz w:val="26"/>
          <w:szCs w:val="26"/>
        </w:rPr>
        <w:t xml:space="preserve"> heißt:</w:t>
      </w:r>
    </w:p>
    <w:p w14:paraId="5A92B7A0" w14:textId="361853C1" w:rsidR="00E31D0C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Menschen führen andere Menschen</w:t>
      </w:r>
      <w:r w:rsidR="00E31D0C">
        <w:rPr>
          <w:rFonts w:asciiTheme="minorHAnsi" w:hAnsiTheme="minorHAnsi" w:cstheme="minorHAnsi"/>
          <w:sz w:val="26"/>
          <w:szCs w:val="26"/>
        </w:rPr>
        <w:t xml:space="preserve"> durch die Ausstellung,</w:t>
      </w:r>
    </w:p>
    <w:p w14:paraId="2215A7D9" w14:textId="499B6CA3" w:rsidR="008E294B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mit ihnen etwas gemeinsam haben.</w:t>
      </w:r>
    </w:p>
    <w:p w14:paraId="4062368E" w14:textId="6740373E" w:rsidR="00B02F60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Zum Beispiel führen Menschen mit Seh-Behinderung</w:t>
      </w:r>
    </w:p>
    <w:p w14:paraId="653EF889" w14:textId="4258385B" w:rsidR="00B02F60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andere Menschen mit Seh-Behinderung.</w:t>
      </w:r>
    </w:p>
    <w:bookmarkEnd w:id="0"/>
    <w:p w14:paraId="64E0558F" w14:textId="77777777" w:rsidR="00B02F60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CF26933" w14:textId="6F891511" w:rsidR="00B02F60" w:rsidRDefault="0001747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In der</w:t>
      </w:r>
      <w:r w:rsidR="00B02F60">
        <w:rPr>
          <w:rFonts w:asciiTheme="minorHAnsi" w:hAnsiTheme="minorHAnsi" w:cstheme="minorHAnsi"/>
          <w:sz w:val="26"/>
          <w:szCs w:val="26"/>
        </w:rPr>
        <w:t xml:space="preserve"> Ausstellung </w:t>
      </w:r>
      <w:r>
        <w:rPr>
          <w:rFonts w:asciiTheme="minorHAnsi" w:hAnsiTheme="minorHAnsi" w:cstheme="minorHAnsi"/>
          <w:sz w:val="26"/>
          <w:szCs w:val="26"/>
        </w:rPr>
        <w:t>geht es um</w:t>
      </w:r>
      <w:r w:rsidR="00B02F60">
        <w:rPr>
          <w:rFonts w:asciiTheme="minorHAnsi" w:hAnsiTheme="minorHAnsi" w:cstheme="minorHAnsi"/>
          <w:sz w:val="26"/>
          <w:szCs w:val="26"/>
        </w:rPr>
        <w:t xml:space="preserve"> eine schlimme Zeit in Deutschland.</w:t>
      </w:r>
    </w:p>
    <w:p w14:paraId="4A529EE7" w14:textId="503BC774" w:rsidR="00B02F60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So etwas soll </w:t>
      </w:r>
      <w:r w:rsidRPr="0001747E">
        <w:rPr>
          <w:rFonts w:asciiTheme="minorHAnsi" w:hAnsiTheme="minorHAnsi" w:cstheme="minorHAnsi"/>
          <w:b/>
          <w:bCs/>
          <w:sz w:val="26"/>
          <w:szCs w:val="26"/>
        </w:rPr>
        <w:t>nie</w:t>
      </w:r>
      <w:r>
        <w:rPr>
          <w:rFonts w:asciiTheme="minorHAnsi" w:hAnsiTheme="minorHAnsi" w:cstheme="minorHAnsi"/>
          <w:sz w:val="26"/>
          <w:szCs w:val="26"/>
        </w:rPr>
        <w:t xml:space="preserve"> wieder passieren.</w:t>
      </w:r>
    </w:p>
    <w:p w14:paraId="0F8D1189" w14:textId="4BE95685" w:rsidR="00B02F60" w:rsidRDefault="00B02F60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Dafür sollten wir uns alle einsetzen.</w:t>
      </w:r>
    </w:p>
    <w:p w14:paraId="72CA2454" w14:textId="77777777" w:rsidR="00D80AD4" w:rsidRPr="0082330F" w:rsidRDefault="00D80AD4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B0F0D6F" w14:textId="4D492CA1" w:rsidR="00BD2B82" w:rsidRPr="005F2DC0" w:rsidRDefault="00AA71B1" w:rsidP="0082330F">
      <w:pPr>
        <w:spacing w:after="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F2DC0">
        <w:rPr>
          <w:rFonts w:asciiTheme="minorHAnsi" w:hAnsiTheme="minorHAnsi" w:cstheme="minorHAnsi"/>
          <w:b/>
          <w:sz w:val="24"/>
          <w:szCs w:val="24"/>
        </w:rPr>
        <w:t>Wir danken den</w:t>
      </w:r>
      <w:r w:rsidR="00162EE0" w:rsidRPr="005F2DC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D2B82" w:rsidRPr="005F2DC0">
        <w:rPr>
          <w:rFonts w:asciiTheme="minorHAnsi" w:hAnsiTheme="minorHAnsi" w:cstheme="minorHAnsi"/>
          <w:b/>
          <w:sz w:val="24"/>
          <w:szCs w:val="24"/>
        </w:rPr>
        <w:t>Spender*innen</w:t>
      </w:r>
      <w:r w:rsidR="00162EE0" w:rsidRPr="005F2DC0">
        <w:rPr>
          <w:rFonts w:asciiTheme="minorHAnsi" w:hAnsiTheme="minorHAnsi" w:cstheme="minorHAnsi"/>
          <w:b/>
          <w:sz w:val="24"/>
          <w:szCs w:val="24"/>
        </w:rPr>
        <w:t>!</w:t>
      </w:r>
    </w:p>
    <w:p w14:paraId="53D9EBB8" w14:textId="04ECFBF8" w:rsidR="009D7BB9" w:rsidRPr="005F2DC0" w:rsidRDefault="00162EE0" w:rsidP="0082330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F2DC0">
        <w:rPr>
          <w:rFonts w:asciiTheme="minorHAnsi" w:hAnsiTheme="minorHAnsi" w:cstheme="minorHAnsi"/>
          <w:sz w:val="24"/>
          <w:szCs w:val="24"/>
        </w:rPr>
        <w:t>Geschichtswerkstatt Marburg e.V.</w:t>
      </w:r>
    </w:p>
    <w:p w14:paraId="2A91331D" w14:textId="47C6E0DE" w:rsidR="00162EE0" w:rsidRPr="005F2DC0" w:rsidRDefault="00162EE0" w:rsidP="0082330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5F2DC0">
        <w:rPr>
          <w:rFonts w:asciiTheme="minorHAnsi" w:hAnsiTheme="minorHAnsi" w:cstheme="minorHAnsi"/>
          <w:sz w:val="24"/>
          <w:szCs w:val="24"/>
        </w:rPr>
        <w:t>Kulturelle Aktion Marburg - Strömungen e.V.</w:t>
      </w:r>
      <w:r w:rsidRPr="005F2DC0">
        <w:rPr>
          <w:rFonts w:asciiTheme="minorHAnsi" w:hAnsiTheme="minorHAnsi" w:cstheme="minorHAnsi"/>
          <w:sz w:val="24"/>
          <w:szCs w:val="24"/>
        </w:rPr>
        <w:tab/>
      </w:r>
    </w:p>
    <w:p w14:paraId="519E15B7" w14:textId="77777777" w:rsidR="00162EE0" w:rsidRPr="005F2DC0" w:rsidRDefault="00162EE0" w:rsidP="0082330F">
      <w:pPr>
        <w:spacing w:after="0" w:line="36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5F2DC0">
        <w:rPr>
          <w:rFonts w:asciiTheme="minorHAnsi" w:eastAsia="Times New Roman" w:hAnsiTheme="minorHAnsi" w:cstheme="minorHAnsi"/>
          <w:color w:val="000000"/>
          <w:sz w:val="24"/>
          <w:szCs w:val="24"/>
        </w:rPr>
        <w:t>Lebenshilfewerk Marburg-Biedenkopf e.V. </w:t>
      </w:r>
    </w:p>
    <w:p w14:paraId="38B3E0BA" w14:textId="77777777" w:rsidR="00162EE0" w:rsidRPr="005F2DC0" w:rsidRDefault="00162EE0" w:rsidP="0082330F">
      <w:pPr>
        <w:spacing w:after="0" w:line="36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5F2DC0">
        <w:rPr>
          <w:rFonts w:asciiTheme="minorHAnsi" w:eastAsia="Times New Roman" w:hAnsiTheme="minorHAnsi" w:cstheme="minorHAnsi"/>
          <w:color w:val="000000"/>
          <w:sz w:val="24"/>
          <w:szCs w:val="24"/>
        </w:rPr>
        <w:t>Lebenshilfe Ortsverein Marburg e.V.</w:t>
      </w:r>
    </w:p>
    <w:p w14:paraId="40BA5171" w14:textId="372EF3CF" w:rsidR="006B3F8B" w:rsidRPr="005F2DC0" w:rsidRDefault="00162EE0" w:rsidP="0082330F">
      <w:pPr>
        <w:spacing w:after="0" w:line="36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5F2DC0">
        <w:rPr>
          <w:rFonts w:asciiTheme="minorHAnsi" w:eastAsia="Times New Roman" w:hAnsiTheme="minorHAnsi" w:cstheme="minorHAnsi"/>
          <w:color w:val="000000"/>
          <w:sz w:val="24"/>
          <w:szCs w:val="24"/>
        </w:rPr>
        <w:t>Lebenshilfe Ortsverein Biedenkopf e.V.</w:t>
      </w:r>
      <w:bookmarkStart w:id="1" w:name="_Toc204700187"/>
    </w:p>
    <w:p w14:paraId="35A1CCA6" w14:textId="42D32B96" w:rsidR="006B3F8B" w:rsidRPr="0082330F" w:rsidRDefault="006B3F8B" w:rsidP="0082330F">
      <w:pPr>
        <w:spacing w:after="0" w:line="360" w:lineRule="auto"/>
        <w:rPr>
          <w:rFonts w:asciiTheme="minorHAnsi" w:hAnsiTheme="minorHAnsi" w:cstheme="minorHAnsi"/>
          <w:b/>
          <w:bCs/>
          <w:sz w:val="26"/>
          <w:szCs w:val="26"/>
        </w:rPr>
      </w:pPr>
    </w:p>
    <w:p w14:paraId="64D1128E" w14:textId="28548840" w:rsidR="006B3F8B" w:rsidRPr="005F2DC0" w:rsidRDefault="006B3F8B" w:rsidP="0082330F">
      <w:pPr>
        <w:spacing w:after="0" w:line="360" w:lineRule="auto"/>
        <w:rPr>
          <w:rStyle w:val="Fett"/>
          <w:rFonts w:asciiTheme="minorHAnsi" w:hAnsiTheme="minorHAnsi" w:cstheme="minorHAnsi"/>
          <w:sz w:val="24"/>
          <w:szCs w:val="24"/>
        </w:rPr>
      </w:pPr>
      <w:r w:rsidRPr="005F2DC0">
        <w:rPr>
          <w:rStyle w:val="Fett"/>
          <w:rFonts w:asciiTheme="minorHAnsi" w:hAnsiTheme="minorHAnsi" w:cstheme="minorHAnsi"/>
          <w:sz w:val="24"/>
          <w:szCs w:val="24"/>
        </w:rPr>
        <w:t>Kontakt:</w:t>
      </w:r>
    </w:p>
    <w:p w14:paraId="43C1BFF5" w14:textId="2CF11B61" w:rsidR="006B3F8B" w:rsidRPr="005F2DC0" w:rsidRDefault="006B3F8B" w:rsidP="0082330F">
      <w:pPr>
        <w:pStyle w:val="KeinLeerraum"/>
        <w:spacing w:line="360" w:lineRule="auto"/>
        <w:rPr>
          <w:rFonts w:cstheme="minorHAnsi"/>
          <w:sz w:val="24"/>
          <w:szCs w:val="24"/>
        </w:rPr>
      </w:pPr>
      <w:r w:rsidRPr="005F2DC0">
        <w:rPr>
          <w:rFonts w:cstheme="minorHAnsi"/>
          <w:sz w:val="24"/>
          <w:szCs w:val="24"/>
        </w:rPr>
        <w:t>Marcello Di Cicco</w:t>
      </w:r>
    </w:p>
    <w:p w14:paraId="7AEDE2D5" w14:textId="62C86D8E" w:rsidR="006B3F8B" w:rsidRPr="005F2DC0" w:rsidRDefault="006B3F8B" w:rsidP="0082330F">
      <w:pPr>
        <w:pStyle w:val="KeinLeerraum"/>
        <w:spacing w:line="360" w:lineRule="auto"/>
        <w:rPr>
          <w:rFonts w:cstheme="minorHAnsi"/>
          <w:sz w:val="24"/>
          <w:szCs w:val="24"/>
        </w:rPr>
      </w:pPr>
      <w:r w:rsidRPr="005F2DC0">
        <w:rPr>
          <w:rFonts w:cstheme="minorHAnsi"/>
          <w:sz w:val="24"/>
          <w:szCs w:val="24"/>
        </w:rPr>
        <w:t xml:space="preserve">Stabsstelle 72 </w:t>
      </w:r>
      <w:r w:rsidR="00666EF3">
        <w:rPr>
          <w:rFonts w:cstheme="minorHAnsi"/>
          <w:sz w:val="24"/>
          <w:szCs w:val="24"/>
        </w:rPr>
        <w:t>–</w:t>
      </w:r>
      <w:r w:rsidRPr="005F2DC0">
        <w:rPr>
          <w:rFonts w:cstheme="minorHAnsi"/>
          <w:sz w:val="24"/>
          <w:szCs w:val="24"/>
        </w:rPr>
        <w:t xml:space="preserve"> Bürger*innen</w:t>
      </w:r>
      <w:r w:rsidR="005F2DC0">
        <w:rPr>
          <w:rFonts w:cstheme="minorHAnsi"/>
          <w:sz w:val="24"/>
          <w:szCs w:val="24"/>
        </w:rPr>
        <w:t>-B</w:t>
      </w:r>
      <w:r w:rsidRPr="005F2DC0">
        <w:rPr>
          <w:rFonts w:cstheme="minorHAnsi"/>
          <w:sz w:val="24"/>
          <w:szCs w:val="24"/>
        </w:rPr>
        <w:t>eteiligung</w:t>
      </w:r>
    </w:p>
    <w:p w14:paraId="1323F480" w14:textId="6EE75501" w:rsidR="006B3F8B" w:rsidRPr="005F2DC0" w:rsidRDefault="006B3F8B" w:rsidP="0082330F">
      <w:pPr>
        <w:pStyle w:val="KeinLeerraum"/>
        <w:spacing w:line="360" w:lineRule="auto"/>
        <w:rPr>
          <w:rFonts w:cstheme="minorHAnsi"/>
          <w:sz w:val="24"/>
          <w:szCs w:val="24"/>
        </w:rPr>
      </w:pPr>
      <w:r w:rsidRPr="005F2DC0">
        <w:rPr>
          <w:rFonts w:cstheme="minorHAnsi"/>
          <w:sz w:val="24"/>
          <w:szCs w:val="24"/>
        </w:rPr>
        <w:t>Netzwerk für Demokratie und gegen Rechtsextremismus</w:t>
      </w:r>
    </w:p>
    <w:p w14:paraId="6567945C" w14:textId="3BB4E9AB" w:rsidR="006B3F8B" w:rsidRPr="005F2DC0" w:rsidRDefault="006B3F8B" w:rsidP="0082330F">
      <w:pPr>
        <w:pStyle w:val="KeinLeerraum"/>
        <w:spacing w:line="360" w:lineRule="auto"/>
        <w:rPr>
          <w:rFonts w:cstheme="minorHAnsi"/>
          <w:sz w:val="24"/>
          <w:szCs w:val="24"/>
        </w:rPr>
      </w:pPr>
      <w:r w:rsidRPr="005F2DC0">
        <w:rPr>
          <w:rFonts w:cstheme="minorHAnsi"/>
          <w:sz w:val="24"/>
          <w:szCs w:val="24"/>
        </w:rPr>
        <w:t>Markt 7</w:t>
      </w:r>
      <w:r w:rsidRPr="005F2DC0">
        <w:rPr>
          <w:rFonts w:cstheme="minorHAnsi"/>
          <w:sz w:val="24"/>
          <w:szCs w:val="24"/>
        </w:rPr>
        <w:br/>
        <w:t>35037 Marburg</w:t>
      </w:r>
    </w:p>
    <w:p w14:paraId="51B380A9" w14:textId="7638290D" w:rsidR="006B3F8B" w:rsidRPr="005F2DC0" w:rsidRDefault="00B31EF5" w:rsidP="0082330F">
      <w:pPr>
        <w:pStyle w:val="KeinLeerraum"/>
        <w:spacing w:line="360" w:lineRule="auto"/>
        <w:rPr>
          <w:rFonts w:cstheme="minorHAnsi"/>
          <w:sz w:val="24"/>
          <w:szCs w:val="24"/>
        </w:rPr>
      </w:pPr>
      <w:r w:rsidRPr="005F2DC0">
        <w:rPr>
          <w:rFonts w:ascii="Segoe UI Symbol" w:hAnsi="Segoe UI Symbol" w:cs="Segoe UI Symbol"/>
          <w:b/>
          <w:bCs/>
          <w:sz w:val="24"/>
          <w:szCs w:val="24"/>
        </w:rPr>
        <w:t>☏</w:t>
      </w:r>
      <w:r w:rsidRPr="005F2DC0">
        <w:rPr>
          <w:rFonts w:cstheme="minorHAnsi"/>
          <w:sz w:val="24"/>
          <w:szCs w:val="24"/>
        </w:rPr>
        <w:t xml:space="preserve"> </w:t>
      </w:r>
      <w:r w:rsidR="0023044A">
        <w:rPr>
          <w:rFonts w:cstheme="minorHAnsi"/>
          <w:sz w:val="24"/>
          <w:szCs w:val="24"/>
        </w:rPr>
        <w:t xml:space="preserve"> </w:t>
      </w:r>
      <w:r w:rsidR="006B3F8B" w:rsidRPr="005F2DC0">
        <w:rPr>
          <w:rFonts w:cstheme="minorHAnsi"/>
          <w:sz w:val="24"/>
          <w:szCs w:val="24"/>
        </w:rPr>
        <w:t>06421 201</w:t>
      </w:r>
      <w:r w:rsidR="0023044A">
        <w:rPr>
          <w:rFonts w:cstheme="minorHAnsi"/>
          <w:sz w:val="24"/>
          <w:szCs w:val="24"/>
        </w:rPr>
        <w:t xml:space="preserve"> </w:t>
      </w:r>
      <w:r w:rsidR="006B3F8B" w:rsidRPr="005F2DC0">
        <w:rPr>
          <w:rFonts w:cstheme="minorHAnsi"/>
          <w:sz w:val="24"/>
          <w:szCs w:val="24"/>
        </w:rPr>
        <w:t>72</w:t>
      </w:r>
      <w:r w:rsidR="0023044A">
        <w:rPr>
          <w:rFonts w:cstheme="minorHAnsi"/>
          <w:sz w:val="24"/>
          <w:szCs w:val="24"/>
        </w:rPr>
        <w:t xml:space="preserve"> </w:t>
      </w:r>
      <w:r w:rsidR="006B3F8B" w:rsidRPr="005F2DC0">
        <w:rPr>
          <w:rFonts w:cstheme="minorHAnsi"/>
          <w:sz w:val="24"/>
          <w:szCs w:val="24"/>
        </w:rPr>
        <w:t>10</w:t>
      </w:r>
    </w:p>
    <w:p w14:paraId="0876A9C9" w14:textId="638BDF0B" w:rsidR="006B3F8B" w:rsidRPr="0082330F" w:rsidRDefault="00B31EF5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5F2DC0">
        <w:rPr>
          <w:rFonts w:ascii="Segoe UI Symbol" w:hAnsi="Segoe UI Symbol" w:cs="Segoe UI Symbol"/>
          <w:sz w:val="24"/>
          <w:szCs w:val="24"/>
        </w:rPr>
        <w:t>✉</w:t>
      </w:r>
      <w:r w:rsidR="0023044A">
        <w:rPr>
          <w:rFonts w:ascii="Segoe UI Symbol" w:hAnsi="Segoe UI Symbol" w:cs="Segoe UI Symbol"/>
          <w:sz w:val="24"/>
          <w:szCs w:val="24"/>
        </w:rPr>
        <w:t xml:space="preserve"> </w:t>
      </w:r>
      <w:r w:rsidRPr="005F2DC0">
        <w:rPr>
          <w:rFonts w:cstheme="minorHAnsi"/>
          <w:sz w:val="24"/>
          <w:szCs w:val="24"/>
        </w:rPr>
        <w:t xml:space="preserve"> </w:t>
      </w:r>
      <w:hyperlink r:id="rId9" w:history="1">
        <w:r w:rsidR="006B3F8B" w:rsidRPr="005F2DC0">
          <w:rPr>
            <w:rStyle w:val="Hyperlink"/>
            <w:rFonts w:cstheme="minorHAnsi"/>
            <w:sz w:val="24"/>
            <w:szCs w:val="24"/>
          </w:rPr>
          <w:t>marburgmachtdemokratie@marburg-stadt.de</w:t>
        </w:r>
      </w:hyperlink>
      <w:r w:rsidR="006B3F8B" w:rsidRPr="0082330F">
        <w:rPr>
          <w:rFonts w:cstheme="minorHAnsi"/>
          <w:b/>
          <w:bCs/>
          <w:sz w:val="26"/>
          <w:szCs w:val="26"/>
        </w:rPr>
        <w:br w:type="page"/>
      </w:r>
    </w:p>
    <w:bookmarkEnd w:id="1"/>
    <w:p w14:paraId="5E9BE8FE" w14:textId="3C5E8948" w:rsidR="00BD2B82" w:rsidRPr="0082330F" w:rsidRDefault="0092116C" w:rsidP="0082330F">
      <w:pPr>
        <w:pStyle w:val="berschrift1"/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Überblick über die Begleit-Veranstaltungen zur Ausstellung</w:t>
      </w:r>
    </w:p>
    <w:p w14:paraId="5B4B9CD6" w14:textId="60297C5C" w:rsidR="00AA71B1" w:rsidRPr="0082330F" w:rsidRDefault="00AA71B1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4203EC9F" w14:textId="0B6CBF01" w:rsidR="006A533C" w:rsidRPr="0082330F" w:rsidRDefault="006A533C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Montag, 25.08.2025 – 15</w:t>
      </w:r>
      <w:r w:rsidR="0092116C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Pr="0082330F">
        <w:rPr>
          <w:rFonts w:cstheme="minorHAnsi"/>
          <w:b/>
          <w:bCs/>
          <w:color w:val="00518E"/>
          <w:sz w:val="26"/>
          <w:szCs w:val="26"/>
        </w:rPr>
        <w:t>17 Uhr</w:t>
      </w:r>
      <w:r w:rsidR="003B1AE5" w:rsidRPr="0082330F">
        <w:rPr>
          <w:rFonts w:cstheme="minorHAnsi"/>
          <w:b/>
          <w:bCs/>
          <w:color w:val="00518E"/>
          <w:sz w:val="26"/>
          <w:szCs w:val="26"/>
        </w:rPr>
        <w:t xml:space="preserve"> </w:t>
      </w:r>
    </w:p>
    <w:p w14:paraId="03203A12" w14:textId="67AC1ACE" w:rsidR="006A533C" w:rsidRPr="0082330F" w:rsidRDefault="003B1AE5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 xml:space="preserve">„Politisches Kamingespräch </w:t>
      </w:r>
      <w:r w:rsidR="00666EF3">
        <w:rPr>
          <w:rFonts w:cstheme="minorHAnsi"/>
          <w:sz w:val="26"/>
          <w:szCs w:val="26"/>
        </w:rPr>
        <w:t>–</w:t>
      </w:r>
      <w:r w:rsidRPr="0082330F">
        <w:rPr>
          <w:rFonts w:cstheme="minorHAnsi"/>
          <w:sz w:val="26"/>
          <w:szCs w:val="26"/>
        </w:rPr>
        <w:t xml:space="preserve"> </w:t>
      </w:r>
      <w:r w:rsidR="006A533C" w:rsidRPr="0082330F">
        <w:rPr>
          <w:rFonts w:cstheme="minorHAnsi"/>
          <w:sz w:val="26"/>
          <w:szCs w:val="26"/>
        </w:rPr>
        <w:t>Haushalte bestimmen Sozialstaatsgebot?!</w:t>
      </w:r>
      <w:r w:rsidR="005A2F39" w:rsidRPr="0082330F">
        <w:rPr>
          <w:rFonts w:cstheme="minorHAnsi"/>
          <w:sz w:val="26"/>
          <w:szCs w:val="26"/>
        </w:rPr>
        <w:t>“</w:t>
      </w:r>
      <w:r w:rsidRPr="0082330F">
        <w:rPr>
          <w:rFonts w:cstheme="minorHAnsi"/>
          <w:sz w:val="26"/>
          <w:szCs w:val="26"/>
        </w:rPr>
        <w:t xml:space="preserve"> </w:t>
      </w:r>
    </w:p>
    <w:p w14:paraId="4BD7A7ED" w14:textId="77777777" w:rsidR="0092116C" w:rsidRDefault="0092116C" w:rsidP="0082330F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  <w:r>
        <w:rPr>
          <w:rFonts w:cstheme="minorHAnsi"/>
          <w:iCs/>
          <w:sz w:val="26"/>
          <w:szCs w:val="26"/>
        </w:rPr>
        <w:t xml:space="preserve">Diese Veranstaltung ist </w:t>
      </w:r>
      <w:r w:rsidRPr="00401215">
        <w:rPr>
          <w:rFonts w:cstheme="minorHAnsi"/>
          <w:b/>
          <w:bCs/>
          <w:iCs/>
          <w:sz w:val="26"/>
          <w:szCs w:val="26"/>
        </w:rPr>
        <w:t>nicht</w:t>
      </w:r>
      <w:r>
        <w:rPr>
          <w:rFonts w:cstheme="minorHAnsi"/>
          <w:iCs/>
          <w:sz w:val="26"/>
          <w:szCs w:val="26"/>
        </w:rPr>
        <w:t xml:space="preserve"> öffentlich.</w:t>
      </w:r>
    </w:p>
    <w:p w14:paraId="7B076AEB" w14:textId="15CF46B1" w:rsidR="0092116C" w:rsidRPr="0082330F" w:rsidRDefault="0092116C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iCs/>
          <w:sz w:val="26"/>
          <w:szCs w:val="26"/>
        </w:rPr>
        <w:t xml:space="preserve"> </w:t>
      </w:r>
    </w:p>
    <w:p w14:paraId="6B1C7925" w14:textId="00C37ADD" w:rsidR="00C11643" w:rsidRPr="0082330F" w:rsidRDefault="00C11643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Donnerstag, 11.09.2025 – 19</w:t>
      </w:r>
      <w:r w:rsidR="0092116C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Pr="0082330F">
        <w:rPr>
          <w:rFonts w:cstheme="minorHAnsi"/>
          <w:b/>
          <w:bCs/>
          <w:color w:val="00518E"/>
          <w:sz w:val="26"/>
          <w:szCs w:val="26"/>
        </w:rPr>
        <w:t>21 Uhr</w:t>
      </w:r>
    </w:p>
    <w:p w14:paraId="37704C61" w14:textId="12CF8998" w:rsidR="0092116C" w:rsidRPr="0092116C" w:rsidRDefault="0092116C" w:rsidP="0092116C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  <w:r w:rsidRPr="0092116C">
        <w:rPr>
          <w:rFonts w:cstheme="minorHAnsi"/>
          <w:iCs/>
          <w:sz w:val="26"/>
          <w:szCs w:val="26"/>
        </w:rPr>
        <w:t>Vortrag von Dr. Wolfgang Form:</w:t>
      </w:r>
    </w:p>
    <w:p w14:paraId="1B5AB737" w14:textId="78CC3EC1" w:rsidR="00C11643" w:rsidRPr="0082330F" w:rsidRDefault="00C11643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„</w:t>
      </w:r>
      <w:r w:rsidR="006B3F8B" w:rsidRPr="0082330F">
        <w:rPr>
          <w:rFonts w:cstheme="minorHAnsi"/>
          <w:sz w:val="26"/>
          <w:szCs w:val="26"/>
        </w:rPr>
        <w:t>Der lange Arm der NS-Verfolgung.</w:t>
      </w:r>
      <w:r w:rsidRPr="0082330F">
        <w:rPr>
          <w:rFonts w:cstheme="minorHAnsi"/>
          <w:sz w:val="26"/>
          <w:szCs w:val="26"/>
        </w:rPr>
        <w:t xml:space="preserve"> Zum Umgang mit den Opfern der Zwangssterilisation nach dem Ende des NS-Regimes“</w:t>
      </w:r>
    </w:p>
    <w:p w14:paraId="049AB133" w14:textId="5F73484A" w:rsidR="00703758" w:rsidRPr="0082330F" w:rsidRDefault="00703758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118797A8" w14:textId="7E2328AF" w:rsidR="00C11643" w:rsidRPr="0082330F" w:rsidRDefault="00C11643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Samstag, 13.09.2025 – 10</w:t>
      </w:r>
      <w:r w:rsidR="0092116C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Pr="0082330F">
        <w:rPr>
          <w:rFonts w:cstheme="minorHAnsi"/>
          <w:b/>
          <w:bCs/>
          <w:color w:val="00518E"/>
          <w:sz w:val="26"/>
          <w:szCs w:val="26"/>
        </w:rPr>
        <w:t>16 Uhr</w:t>
      </w:r>
    </w:p>
    <w:p w14:paraId="0E181003" w14:textId="56D5EDAE" w:rsidR="0092116C" w:rsidRPr="0092116C" w:rsidRDefault="0092116C" w:rsidP="0092116C">
      <w:pPr>
        <w:pStyle w:val="KeinLeerraum"/>
        <w:spacing w:line="360" w:lineRule="auto"/>
        <w:rPr>
          <w:sz w:val="26"/>
          <w:szCs w:val="26"/>
        </w:rPr>
      </w:pPr>
      <w:r w:rsidRPr="0092116C">
        <w:rPr>
          <w:sz w:val="26"/>
          <w:szCs w:val="26"/>
        </w:rPr>
        <w:t xml:space="preserve">Aylin </w:t>
      </w:r>
      <w:proofErr w:type="spellStart"/>
      <w:r w:rsidRPr="0092116C">
        <w:rPr>
          <w:sz w:val="26"/>
          <w:szCs w:val="26"/>
        </w:rPr>
        <w:t>Kortel</w:t>
      </w:r>
      <w:proofErr w:type="spellEnd"/>
      <w:r w:rsidRPr="0092116C">
        <w:rPr>
          <w:sz w:val="26"/>
          <w:szCs w:val="26"/>
        </w:rPr>
        <w:t xml:space="preserve"> und Eva-Maria Nutz</w:t>
      </w:r>
      <w:r>
        <w:rPr>
          <w:sz w:val="26"/>
          <w:szCs w:val="26"/>
        </w:rPr>
        <w:t>:</w:t>
      </w:r>
      <w:r w:rsidRPr="0092116C">
        <w:rPr>
          <w:sz w:val="26"/>
          <w:szCs w:val="26"/>
        </w:rPr>
        <w:t xml:space="preserve"> </w:t>
      </w:r>
    </w:p>
    <w:p w14:paraId="28312F29" w14:textId="77777777" w:rsidR="0092116C" w:rsidRDefault="0092116C" w:rsidP="0092116C">
      <w:pPr>
        <w:pStyle w:val="KeinLeerraum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Training für junge Leute,</w:t>
      </w:r>
    </w:p>
    <w:p w14:paraId="7A5419A7" w14:textId="5B1896FA" w:rsidR="0092116C" w:rsidRDefault="0092116C" w:rsidP="0082330F">
      <w:pPr>
        <w:pStyle w:val="KeinLeerraum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die Peer-</w:t>
      </w:r>
      <w:r w:rsidR="000C361E">
        <w:rPr>
          <w:sz w:val="26"/>
          <w:szCs w:val="26"/>
        </w:rPr>
        <w:t>Rundgänge</w:t>
      </w:r>
      <w:r>
        <w:rPr>
          <w:sz w:val="26"/>
          <w:szCs w:val="26"/>
        </w:rPr>
        <w:t xml:space="preserve"> durch die Ausstellung machen wollen</w:t>
      </w:r>
    </w:p>
    <w:p w14:paraId="6E398F54" w14:textId="75717BBE" w:rsidR="00703758" w:rsidRPr="0082330F" w:rsidRDefault="00703758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665BA8BA" w14:textId="1E6421B7" w:rsidR="00C11643" w:rsidRPr="0082330F" w:rsidRDefault="004B4C6C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Donnerstag, 25.09.2025 – 1</w:t>
      </w:r>
      <w:r w:rsidR="00CE0AE9">
        <w:rPr>
          <w:rFonts w:cstheme="minorHAnsi"/>
          <w:b/>
          <w:bCs/>
          <w:color w:val="00518E"/>
          <w:sz w:val="26"/>
          <w:szCs w:val="26"/>
        </w:rPr>
        <w:t>3</w:t>
      </w:r>
      <w:r w:rsidR="00ED1CF4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="00C11643" w:rsidRPr="0082330F">
        <w:rPr>
          <w:rFonts w:cstheme="minorHAnsi"/>
          <w:b/>
          <w:bCs/>
          <w:color w:val="00518E"/>
          <w:sz w:val="26"/>
          <w:szCs w:val="26"/>
        </w:rPr>
        <w:t>17 Uhr</w:t>
      </w:r>
    </w:p>
    <w:p w14:paraId="5A27F20C" w14:textId="48441572" w:rsidR="00ED1CF4" w:rsidRDefault="00ED1CF4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bookmarkStart w:id="2" w:name="_Hlk206493415"/>
      <w:r>
        <w:rPr>
          <w:rFonts w:cstheme="minorHAnsi"/>
          <w:sz w:val="26"/>
          <w:szCs w:val="26"/>
        </w:rPr>
        <w:t>Netzwerk für Teilhabe und Beratung NTB</w:t>
      </w:r>
    </w:p>
    <w:bookmarkEnd w:id="2"/>
    <w:p w14:paraId="496902D8" w14:textId="4ED52828" w:rsidR="00C11643" w:rsidRPr="0082330F" w:rsidRDefault="00C11643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Forum</w:t>
      </w:r>
      <w:r w:rsidR="00846C2A">
        <w:rPr>
          <w:rFonts w:cstheme="minorHAnsi"/>
          <w:sz w:val="26"/>
          <w:szCs w:val="26"/>
        </w:rPr>
        <w:t>:</w:t>
      </w:r>
      <w:r w:rsidRPr="0082330F">
        <w:rPr>
          <w:rFonts w:cstheme="minorHAnsi"/>
          <w:sz w:val="26"/>
          <w:szCs w:val="26"/>
        </w:rPr>
        <w:t xml:space="preserve"> Bedarfsermittlung</w:t>
      </w:r>
      <w:r w:rsidR="009F57C5" w:rsidRPr="0082330F">
        <w:rPr>
          <w:rFonts w:cstheme="minorHAnsi"/>
          <w:sz w:val="26"/>
          <w:szCs w:val="26"/>
        </w:rPr>
        <w:t xml:space="preserve"> </w:t>
      </w:r>
      <w:r w:rsidR="009F57C5" w:rsidRPr="0082330F">
        <w:rPr>
          <w:sz w:val="26"/>
          <w:szCs w:val="26"/>
        </w:rPr>
        <w:t>in der Eingliederungshilfe</w:t>
      </w:r>
      <w:r w:rsidR="00CE0AE9">
        <w:rPr>
          <w:sz w:val="26"/>
          <w:szCs w:val="26"/>
        </w:rPr>
        <w:t xml:space="preserve"> zwischen Anspruch und Wirklichkeit</w:t>
      </w:r>
    </w:p>
    <w:p w14:paraId="0BCE7D6D" w14:textId="1C27684B" w:rsidR="00703758" w:rsidRPr="0082330F" w:rsidRDefault="00703758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251E0CDE" w14:textId="3137BB9B" w:rsidR="00E31D0C" w:rsidRDefault="00DE6F05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Montag, 29.09.2025 –</w:t>
      </w:r>
      <w:r w:rsidR="006C4B9D">
        <w:rPr>
          <w:rFonts w:cstheme="minorHAnsi"/>
          <w:b/>
          <w:bCs/>
          <w:color w:val="00518E"/>
          <w:sz w:val="26"/>
          <w:szCs w:val="26"/>
        </w:rPr>
        <w:t xml:space="preserve"> </w:t>
      </w:r>
      <w:r w:rsidR="0091576F" w:rsidRPr="0082330F">
        <w:rPr>
          <w:rFonts w:cstheme="minorHAnsi"/>
          <w:b/>
          <w:bCs/>
          <w:color w:val="00518E"/>
          <w:sz w:val="26"/>
          <w:szCs w:val="26"/>
        </w:rPr>
        <w:t>14</w:t>
      </w:r>
      <w:r w:rsidR="00401215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="0091576F" w:rsidRPr="0082330F">
        <w:rPr>
          <w:rFonts w:cstheme="minorHAnsi"/>
          <w:b/>
          <w:bCs/>
          <w:color w:val="00518E"/>
          <w:sz w:val="26"/>
          <w:szCs w:val="26"/>
        </w:rPr>
        <w:t>16</w:t>
      </w:r>
      <w:r w:rsidR="006C4B9D">
        <w:rPr>
          <w:rFonts w:cstheme="minorHAnsi"/>
          <w:b/>
          <w:bCs/>
          <w:color w:val="00518E"/>
          <w:sz w:val="26"/>
          <w:szCs w:val="26"/>
        </w:rPr>
        <w:t>.</w:t>
      </w:r>
      <w:r w:rsidRPr="0082330F">
        <w:rPr>
          <w:rFonts w:cstheme="minorHAnsi"/>
          <w:b/>
          <w:bCs/>
          <w:color w:val="00518E"/>
          <w:sz w:val="26"/>
          <w:szCs w:val="26"/>
        </w:rPr>
        <w:t>30 Uhr</w:t>
      </w:r>
      <w:r w:rsidR="00CB62E8" w:rsidRPr="0082330F">
        <w:rPr>
          <w:rFonts w:cstheme="minorHAnsi"/>
          <w:b/>
          <w:bCs/>
          <w:color w:val="00518E"/>
          <w:sz w:val="26"/>
          <w:szCs w:val="26"/>
        </w:rPr>
        <w:t xml:space="preserve"> </w:t>
      </w:r>
    </w:p>
    <w:p w14:paraId="1D247D4E" w14:textId="77777777" w:rsidR="00401215" w:rsidRDefault="00401215" w:rsidP="00401215">
      <w:pPr>
        <w:pStyle w:val="KeinLeerraum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Netzwerk für Teilhabe und Beratung NTB</w:t>
      </w:r>
    </w:p>
    <w:p w14:paraId="245E2382" w14:textId="548AD22D" w:rsidR="00E84712" w:rsidRDefault="00E84712" w:rsidP="00401215">
      <w:pPr>
        <w:pStyle w:val="KeinLeerraum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Veranstaltung mit Co-Referent*innen</w:t>
      </w:r>
    </w:p>
    <w:p w14:paraId="2EB293B2" w14:textId="1BE7EC22" w:rsidR="006B3F8B" w:rsidRPr="0082330F" w:rsidRDefault="0045085D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„</w:t>
      </w:r>
      <w:r w:rsidR="006B3F8B" w:rsidRPr="0082330F">
        <w:rPr>
          <w:rFonts w:cstheme="minorHAnsi"/>
          <w:sz w:val="26"/>
          <w:szCs w:val="26"/>
        </w:rPr>
        <w:t>Behinderung – Wie war es früher und wie ist es heute?</w:t>
      </w:r>
      <w:r w:rsidRPr="0082330F">
        <w:rPr>
          <w:rFonts w:cstheme="minorHAnsi"/>
          <w:sz w:val="26"/>
          <w:szCs w:val="26"/>
        </w:rPr>
        <w:t>“</w:t>
      </w:r>
    </w:p>
    <w:p w14:paraId="4B3A2252" w14:textId="77777777" w:rsidR="00703758" w:rsidRPr="0082330F" w:rsidRDefault="00703758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029E5FE1" w14:textId="70BBF686" w:rsidR="00131BCC" w:rsidRPr="0082330F" w:rsidRDefault="00131BCC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 xml:space="preserve">Donnerstag, </w:t>
      </w:r>
      <w:r w:rsidR="001A5312" w:rsidRPr="0082330F">
        <w:rPr>
          <w:rFonts w:cstheme="minorHAnsi"/>
          <w:b/>
          <w:bCs/>
          <w:color w:val="00518E"/>
          <w:sz w:val="26"/>
          <w:szCs w:val="26"/>
        </w:rPr>
        <w:t>16</w:t>
      </w:r>
      <w:r w:rsidR="0045085D" w:rsidRPr="0082330F">
        <w:rPr>
          <w:rFonts w:cstheme="minorHAnsi"/>
          <w:b/>
          <w:bCs/>
          <w:color w:val="00518E"/>
          <w:sz w:val="26"/>
          <w:szCs w:val="26"/>
        </w:rPr>
        <w:t xml:space="preserve">.10.2025 – </w:t>
      </w:r>
      <w:r w:rsidRPr="0082330F">
        <w:rPr>
          <w:rFonts w:cstheme="minorHAnsi"/>
          <w:b/>
          <w:bCs/>
          <w:color w:val="00518E"/>
          <w:sz w:val="26"/>
          <w:szCs w:val="26"/>
        </w:rPr>
        <w:t>17</w:t>
      </w:r>
      <w:r w:rsidR="006C4B9D">
        <w:rPr>
          <w:rFonts w:cstheme="minorHAnsi"/>
          <w:b/>
          <w:bCs/>
          <w:color w:val="00518E"/>
          <w:sz w:val="26"/>
          <w:szCs w:val="26"/>
        </w:rPr>
        <w:t>.</w:t>
      </w:r>
      <w:r w:rsidRPr="0082330F">
        <w:rPr>
          <w:rFonts w:cstheme="minorHAnsi"/>
          <w:b/>
          <w:bCs/>
          <w:color w:val="00518E"/>
          <w:sz w:val="26"/>
          <w:szCs w:val="26"/>
        </w:rPr>
        <w:t>30</w:t>
      </w:r>
      <w:r w:rsidR="00401215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Pr="0082330F">
        <w:rPr>
          <w:rFonts w:cstheme="minorHAnsi"/>
          <w:b/>
          <w:bCs/>
          <w:color w:val="00518E"/>
          <w:sz w:val="26"/>
          <w:szCs w:val="26"/>
        </w:rPr>
        <w:t>19 Uhr</w:t>
      </w:r>
    </w:p>
    <w:p w14:paraId="4D0AE100" w14:textId="6DB529D2" w:rsidR="00401215" w:rsidRPr="00401215" w:rsidRDefault="00401215" w:rsidP="00401215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  <w:r w:rsidRPr="00401215">
        <w:rPr>
          <w:rFonts w:cstheme="minorHAnsi"/>
          <w:iCs/>
          <w:sz w:val="26"/>
          <w:szCs w:val="26"/>
        </w:rPr>
        <w:t>Vortrag von Philipp Sarter, Stabsstelle Bürger*innen</w:t>
      </w:r>
      <w:r>
        <w:rPr>
          <w:rFonts w:cstheme="minorHAnsi"/>
          <w:iCs/>
          <w:sz w:val="26"/>
          <w:szCs w:val="26"/>
        </w:rPr>
        <w:t>-B</w:t>
      </w:r>
      <w:r w:rsidRPr="00401215">
        <w:rPr>
          <w:rFonts w:cstheme="minorHAnsi"/>
          <w:iCs/>
          <w:sz w:val="26"/>
          <w:szCs w:val="26"/>
        </w:rPr>
        <w:t>eteiligung</w:t>
      </w:r>
    </w:p>
    <w:p w14:paraId="22616861" w14:textId="3B777358" w:rsidR="00131BCC" w:rsidRDefault="00131BCC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„Videospiele in der Erinnerungskultur: Chancen eines unterschätzten Mediums“</w:t>
      </w:r>
    </w:p>
    <w:p w14:paraId="55F1760A" w14:textId="6DE12C35" w:rsidR="00401215" w:rsidRDefault="00401215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Gemeinsames Video-Spielen</w:t>
      </w:r>
    </w:p>
    <w:p w14:paraId="606385BE" w14:textId="77777777" w:rsidR="00401215" w:rsidRDefault="00401215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429C1469" w14:textId="5E92D3E4" w:rsidR="00C11643" w:rsidRPr="0082330F" w:rsidRDefault="00C11643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lastRenderedPageBreak/>
        <w:t>Mittwoch, 22.10.2025 – 19</w:t>
      </w:r>
      <w:r w:rsidR="00E31D0C">
        <w:rPr>
          <w:rFonts w:cstheme="minorHAnsi"/>
          <w:b/>
          <w:bCs/>
          <w:color w:val="00518E"/>
          <w:sz w:val="26"/>
          <w:szCs w:val="26"/>
        </w:rPr>
        <w:t xml:space="preserve"> bis </w:t>
      </w:r>
      <w:r w:rsidRPr="0082330F">
        <w:rPr>
          <w:rFonts w:cstheme="minorHAnsi"/>
          <w:b/>
          <w:bCs/>
          <w:color w:val="00518E"/>
          <w:sz w:val="26"/>
          <w:szCs w:val="26"/>
        </w:rPr>
        <w:t>21 Uhr</w:t>
      </w:r>
    </w:p>
    <w:p w14:paraId="32911C9F" w14:textId="77777777" w:rsidR="00E31D0C" w:rsidRPr="00E31D0C" w:rsidRDefault="00E31D0C" w:rsidP="00E31D0C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  <w:r w:rsidRPr="00E31D0C">
        <w:rPr>
          <w:rFonts w:cstheme="minorHAnsi"/>
          <w:iCs/>
          <w:sz w:val="26"/>
          <w:szCs w:val="26"/>
        </w:rPr>
        <w:t>Vortrag von Tobias Karl M.A., Dr. Steffen Dörre, Prof. Sabine Mecking</w:t>
      </w:r>
    </w:p>
    <w:p w14:paraId="4F24625D" w14:textId="77777777" w:rsidR="00131049" w:rsidRPr="0082330F" w:rsidRDefault="00131049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„Kultur gegen das Vergessen. Der steinige Weg zu einer opferzentrierten Erinnerungskultur in Hessen“</w:t>
      </w:r>
    </w:p>
    <w:p w14:paraId="7293790D" w14:textId="2454708C" w:rsidR="00985E15" w:rsidRPr="0082330F" w:rsidRDefault="00985E15" w:rsidP="0082330F">
      <w:pPr>
        <w:pStyle w:val="KeinLeerraum"/>
        <w:spacing w:line="360" w:lineRule="auto"/>
        <w:rPr>
          <w:rFonts w:cstheme="minorHAnsi"/>
          <w:i/>
          <w:sz w:val="26"/>
          <w:szCs w:val="26"/>
        </w:rPr>
      </w:pPr>
    </w:p>
    <w:p w14:paraId="7F131301" w14:textId="4FA32397" w:rsidR="00D80AD4" w:rsidRPr="0082330F" w:rsidRDefault="00D80AD4" w:rsidP="0082330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 w:rsidRPr="0082330F">
        <w:rPr>
          <w:rFonts w:cstheme="minorHAnsi"/>
          <w:b/>
          <w:bCs/>
          <w:color w:val="00518E"/>
          <w:sz w:val="26"/>
          <w:szCs w:val="26"/>
        </w:rPr>
        <w:t>Finissage</w:t>
      </w:r>
      <w:r w:rsidR="00E31D0C">
        <w:rPr>
          <w:rFonts w:cstheme="minorHAnsi"/>
          <w:b/>
          <w:bCs/>
          <w:color w:val="00518E"/>
          <w:sz w:val="26"/>
          <w:szCs w:val="26"/>
        </w:rPr>
        <w:t>: Veranstaltung</w:t>
      </w:r>
      <w:r w:rsidR="00442BF5" w:rsidRPr="0082330F">
        <w:rPr>
          <w:rFonts w:cstheme="minorHAnsi"/>
          <w:b/>
          <w:bCs/>
          <w:color w:val="00518E"/>
          <w:sz w:val="26"/>
          <w:szCs w:val="26"/>
        </w:rPr>
        <w:t xml:space="preserve"> zum Ende der Ausstellung</w:t>
      </w:r>
    </w:p>
    <w:p w14:paraId="656C983D" w14:textId="4C491D9B" w:rsidR="00442BF5" w:rsidRDefault="00E31D0C" w:rsidP="0082330F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  <w:r w:rsidRPr="00E31D0C">
        <w:rPr>
          <w:rFonts w:cstheme="minorHAnsi"/>
          <w:iCs/>
          <w:sz w:val="26"/>
          <w:szCs w:val="26"/>
        </w:rPr>
        <w:t>Wir geben das Datum und die Uhrzeit noch bekannt.</w:t>
      </w:r>
    </w:p>
    <w:p w14:paraId="56EAB5F9" w14:textId="77777777" w:rsidR="00E31D0C" w:rsidRDefault="00E31D0C" w:rsidP="0082330F">
      <w:pPr>
        <w:pStyle w:val="KeinLeerraum"/>
        <w:spacing w:line="360" w:lineRule="auto"/>
        <w:rPr>
          <w:rFonts w:cstheme="minorHAnsi"/>
          <w:iCs/>
          <w:sz w:val="26"/>
          <w:szCs w:val="26"/>
        </w:rPr>
      </w:pPr>
    </w:p>
    <w:p w14:paraId="63ECD3DD" w14:textId="28340133" w:rsidR="00ED073F" w:rsidRPr="0082330F" w:rsidRDefault="004A2CA5" w:rsidP="00ED073F">
      <w:pPr>
        <w:pStyle w:val="KeinLeerraum"/>
        <w:spacing w:line="360" w:lineRule="auto"/>
        <w:rPr>
          <w:rFonts w:cstheme="minorHAnsi"/>
          <w:b/>
          <w:bCs/>
          <w:color w:val="00518E"/>
          <w:sz w:val="26"/>
          <w:szCs w:val="26"/>
        </w:rPr>
      </w:pPr>
      <w:r>
        <w:rPr>
          <w:rFonts w:cstheme="minorHAnsi"/>
          <w:b/>
          <w:bCs/>
          <w:color w:val="00518E"/>
          <w:sz w:val="26"/>
          <w:szCs w:val="26"/>
        </w:rPr>
        <w:t xml:space="preserve">Info: </w:t>
      </w:r>
      <w:r w:rsidR="00ED073F">
        <w:rPr>
          <w:rFonts w:cstheme="minorHAnsi"/>
          <w:b/>
          <w:bCs/>
          <w:color w:val="00518E"/>
          <w:sz w:val="26"/>
          <w:szCs w:val="26"/>
        </w:rPr>
        <w:t>Peer-Rundgänge</w:t>
      </w:r>
    </w:p>
    <w:p w14:paraId="2F9147E8" w14:textId="77777777" w:rsidR="00E31D0C" w:rsidRDefault="00E31D0C" w:rsidP="00E31D0C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E31D0C">
        <w:rPr>
          <w:rFonts w:asciiTheme="minorHAnsi" w:hAnsiTheme="minorHAnsi" w:cstheme="minorHAnsi"/>
          <w:sz w:val="26"/>
          <w:szCs w:val="26"/>
        </w:rPr>
        <w:t xml:space="preserve">Monatlich </w:t>
      </w:r>
      <w:r>
        <w:rPr>
          <w:rFonts w:asciiTheme="minorHAnsi" w:hAnsiTheme="minorHAnsi" w:cstheme="minorHAnsi"/>
          <w:sz w:val="26"/>
          <w:szCs w:val="26"/>
        </w:rPr>
        <w:t>gibt es</w:t>
      </w:r>
      <w:r w:rsidRPr="00E31D0C">
        <w:rPr>
          <w:rFonts w:asciiTheme="minorHAnsi" w:hAnsiTheme="minorHAnsi" w:cstheme="minorHAnsi"/>
          <w:sz w:val="26"/>
          <w:szCs w:val="26"/>
        </w:rPr>
        <w:t xml:space="preserve"> Peer-Rundgänge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9C7CCE6" w14:textId="74C7CD71" w:rsidR="00E31D0C" w:rsidRDefault="00E31D0C" w:rsidP="00E31D0C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für Menschen mit Seh-Behinderung oder Hör-Behinderung.</w:t>
      </w:r>
    </w:p>
    <w:p w14:paraId="5920691B" w14:textId="77777777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Peer-Rundgang heißt:</w:t>
      </w:r>
    </w:p>
    <w:p w14:paraId="4B6D2360" w14:textId="77777777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Menschen führen andere Menschen durch die Ausstellung,</w:t>
      </w:r>
    </w:p>
    <w:p w14:paraId="34F2E94D" w14:textId="77777777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mit ihnen etwas gemeinsam haben.</w:t>
      </w:r>
    </w:p>
    <w:p w14:paraId="65ECF720" w14:textId="77777777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Zum Beispiel führen Menschen mit Seh-Behinderung</w:t>
      </w:r>
    </w:p>
    <w:p w14:paraId="4ED183C1" w14:textId="77777777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andere Menschen mit Seh-Behinderung.</w:t>
      </w:r>
    </w:p>
    <w:p w14:paraId="09A41A3A" w14:textId="0EB226A4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Es gibt auch Rundgänge in Leichter Sprache.</w:t>
      </w:r>
    </w:p>
    <w:p w14:paraId="75005C91" w14:textId="77777777" w:rsidR="00ED073F" w:rsidRDefault="00ED073F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4172B05" w14:textId="26B47BDC" w:rsidR="00E31D0C" w:rsidRDefault="00ED073F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Für die Rundgänge muss man</w:t>
      </w:r>
      <w:r w:rsidR="00E31D0C">
        <w:rPr>
          <w:rFonts w:asciiTheme="minorHAnsi" w:hAnsiTheme="minorHAnsi" w:cstheme="minorHAnsi"/>
          <w:sz w:val="26"/>
          <w:szCs w:val="26"/>
        </w:rPr>
        <w:t xml:space="preserve"> sich vorher anmelden.</w:t>
      </w:r>
    </w:p>
    <w:p w14:paraId="453D1144" w14:textId="69C9E753" w:rsidR="00E31D0C" w:rsidRDefault="00E31D0C" w:rsidP="00E31D0C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Mehr Infos folgen.</w:t>
      </w:r>
    </w:p>
    <w:p w14:paraId="37AA8C63" w14:textId="77777777" w:rsidR="00E31D0C" w:rsidRDefault="00E31D0C" w:rsidP="00E31D0C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</w:p>
    <w:p w14:paraId="5A0ACF04" w14:textId="77777777" w:rsidR="00D93B05" w:rsidRPr="0082330F" w:rsidRDefault="00D93B05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</w:p>
    <w:p w14:paraId="6622BB68" w14:textId="77777777" w:rsidR="00D93B05" w:rsidRPr="0082330F" w:rsidRDefault="00D93B05" w:rsidP="0082330F">
      <w:pPr>
        <w:spacing w:after="0" w:line="360" w:lineRule="auto"/>
        <w:jc w:val="both"/>
        <w:rPr>
          <w:rFonts w:asciiTheme="minorHAnsi" w:eastAsiaTheme="minorEastAsia" w:hAnsiTheme="minorHAnsi" w:cstheme="minorHAnsi"/>
          <w:b/>
          <w:bCs/>
          <w:color w:val="00518E"/>
          <w:sz w:val="26"/>
          <w:szCs w:val="26"/>
          <w:lang w:eastAsia="de-DE"/>
        </w:rPr>
      </w:pPr>
    </w:p>
    <w:p w14:paraId="299650FA" w14:textId="77777777" w:rsidR="00D93B05" w:rsidRPr="0082330F" w:rsidRDefault="00D93B05" w:rsidP="0082330F">
      <w:pPr>
        <w:spacing w:after="0" w:line="360" w:lineRule="auto"/>
        <w:jc w:val="both"/>
        <w:rPr>
          <w:rFonts w:asciiTheme="minorHAnsi" w:eastAsiaTheme="minorEastAsia" w:hAnsiTheme="minorHAnsi" w:cstheme="minorHAnsi"/>
          <w:b/>
          <w:bCs/>
          <w:color w:val="00518E"/>
          <w:sz w:val="26"/>
          <w:szCs w:val="26"/>
          <w:lang w:eastAsia="de-DE"/>
        </w:rPr>
      </w:pPr>
    </w:p>
    <w:p w14:paraId="7597D2E7" w14:textId="77777777" w:rsidR="00E31D0C" w:rsidRDefault="00E31D0C" w:rsidP="0082330F">
      <w:pPr>
        <w:spacing w:after="0" w:line="360" w:lineRule="auto"/>
        <w:jc w:val="center"/>
        <w:rPr>
          <w:rFonts w:asciiTheme="minorHAnsi" w:eastAsiaTheme="minorEastAsia" w:hAnsiTheme="minorHAnsi" w:cstheme="minorHAnsi"/>
          <w:b/>
          <w:bCs/>
          <w:color w:val="00518E"/>
          <w:sz w:val="26"/>
          <w:szCs w:val="26"/>
          <w:lang w:eastAsia="de-DE"/>
        </w:rPr>
      </w:pPr>
    </w:p>
    <w:p w14:paraId="24F3004E" w14:textId="195F6D2E" w:rsidR="00E31D0C" w:rsidRDefault="00E31D0C">
      <w:pPr>
        <w:spacing w:line="276" w:lineRule="auto"/>
        <w:rPr>
          <w:rFonts w:asciiTheme="minorHAnsi" w:eastAsiaTheme="minorEastAsia" w:hAnsiTheme="minorHAnsi" w:cstheme="minorHAnsi"/>
          <w:b/>
          <w:bCs/>
          <w:color w:val="00518E"/>
          <w:sz w:val="26"/>
          <w:szCs w:val="26"/>
          <w:lang w:eastAsia="de-DE"/>
        </w:rPr>
      </w:pPr>
      <w:r>
        <w:rPr>
          <w:rFonts w:asciiTheme="minorHAnsi" w:eastAsiaTheme="minorEastAsia" w:hAnsiTheme="minorHAnsi" w:cstheme="minorHAnsi"/>
          <w:b/>
          <w:bCs/>
          <w:color w:val="00518E"/>
          <w:sz w:val="26"/>
          <w:szCs w:val="26"/>
          <w:lang w:eastAsia="de-DE"/>
        </w:rPr>
        <w:br w:type="page"/>
      </w:r>
    </w:p>
    <w:p w14:paraId="77067C9A" w14:textId="597ABB8D" w:rsidR="00162EE0" w:rsidRPr="0082330F" w:rsidRDefault="00162EE0" w:rsidP="0082330F">
      <w:pPr>
        <w:pStyle w:val="berschrift1"/>
        <w:spacing w:before="0" w:after="0" w:line="360" w:lineRule="auto"/>
        <w:rPr>
          <w:sz w:val="26"/>
          <w:szCs w:val="26"/>
        </w:rPr>
      </w:pPr>
      <w:r w:rsidRPr="0082330F">
        <w:rPr>
          <w:sz w:val="26"/>
          <w:szCs w:val="26"/>
        </w:rPr>
        <w:lastRenderedPageBreak/>
        <w:t xml:space="preserve">„Politisches </w:t>
      </w:r>
      <w:r w:rsidR="00985DC6" w:rsidRPr="0082330F">
        <w:rPr>
          <w:sz w:val="26"/>
          <w:szCs w:val="26"/>
        </w:rPr>
        <w:t xml:space="preserve">Kamingespräch </w:t>
      </w:r>
      <w:r w:rsidR="00050E01">
        <w:rPr>
          <w:sz w:val="26"/>
          <w:szCs w:val="26"/>
        </w:rPr>
        <w:t>–</w:t>
      </w:r>
      <w:r w:rsidR="00985DC6" w:rsidRPr="0082330F">
        <w:rPr>
          <w:sz w:val="26"/>
          <w:szCs w:val="26"/>
        </w:rPr>
        <w:t xml:space="preserve"> </w:t>
      </w:r>
      <w:r w:rsidRPr="0082330F">
        <w:rPr>
          <w:sz w:val="26"/>
          <w:szCs w:val="26"/>
        </w:rPr>
        <w:t>Haushalte bestimm</w:t>
      </w:r>
      <w:r w:rsidR="006A533C" w:rsidRPr="0082330F">
        <w:rPr>
          <w:sz w:val="26"/>
          <w:szCs w:val="26"/>
        </w:rPr>
        <w:t>en Sozialstaatsgebot?!</w:t>
      </w:r>
      <w:r w:rsidRPr="0082330F">
        <w:rPr>
          <w:sz w:val="26"/>
          <w:szCs w:val="26"/>
        </w:rPr>
        <w:t>“</w:t>
      </w:r>
    </w:p>
    <w:p w14:paraId="4379C62B" w14:textId="77777777" w:rsidR="006A533C" w:rsidRPr="0082330F" w:rsidRDefault="006A533C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</w:p>
    <w:p w14:paraId="208D4B8C" w14:textId="2C9A2887" w:rsidR="006A533C" w:rsidRPr="0082330F" w:rsidRDefault="006A533C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sz w:val="26"/>
          <w:szCs w:val="26"/>
        </w:rPr>
        <w:t>Datum:</w:t>
      </w:r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050E01">
        <w:rPr>
          <w:rFonts w:asciiTheme="minorHAnsi" w:hAnsiTheme="minorHAnsi" w:cstheme="minorHAnsi"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Montag, 25. August 2025</w:t>
      </w:r>
    </w:p>
    <w:p w14:paraId="52B9DD6F" w14:textId="2AFB1117" w:rsidR="006A533C" w:rsidRPr="0082330F" w:rsidRDefault="006A533C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sz w:val="26"/>
          <w:szCs w:val="26"/>
        </w:rPr>
        <w:t>Uhrzeit:</w:t>
      </w:r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050E01">
        <w:rPr>
          <w:rFonts w:asciiTheme="minorHAnsi" w:hAnsiTheme="minorHAnsi" w:cstheme="minorHAnsi"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15</w:t>
      </w:r>
      <w:r w:rsidR="006C4B9D">
        <w:rPr>
          <w:rFonts w:asciiTheme="minorHAnsi" w:hAnsiTheme="minorHAnsi" w:cstheme="minorHAnsi"/>
          <w:sz w:val="26"/>
          <w:szCs w:val="26"/>
        </w:rPr>
        <w:t xml:space="preserve"> bis </w:t>
      </w:r>
      <w:r w:rsidRPr="0082330F">
        <w:rPr>
          <w:rFonts w:asciiTheme="minorHAnsi" w:hAnsiTheme="minorHAnsi" w:cstheme="minorHAnsi"/>
          <w:sz w:val="26"/>
          <w:szCs w:val="26"/>
        </w:rPr>
        <w:t>17 Uhr</w:t>
      </w:r>
    </w:p>
    <w:p w14:paraId="13E79646" w14:textId="0C070676" w:rsidR="006A533C" w:rsidRPr="0082330F" w:rsidRDefault="006A533C" w:rsidP="0082330F">
      <w:pPr>
        <w:spacing w:after="0" w:line="360" w:lineRule="auto"/>
        <w:rPr>
          <w:rFonts w:asciiTheme="minorHAnsi" w:hAnsiTheme="minorHAnsi" w:cstheme="minorHAnsi"/>
          <w:b/>
          <w:sz w:val="26"/>
          <w:szCs w:val="26"/>
        </w:rPr>
      </w:pPr>
      <w:r w:rsidRPr="0082330F">
        <w:rPr>
          <w:rFonts w:asciiTheme="minorHAnsi" w:hAnsiTheme="minorHAnsi" w:cstheme="minorHAnsi"/>
          <w:b/>
          <w:sz w:val="26"/>
          <w:szCs w:val="26"/>
        </w:rPr>
        <w:t xml:space="preserve">Ort: </w:t>
      </w:r>
      <w:r w:rsidR="00050E01">
        <w:rPr>
          <w:rFonts w:asciiTheme="minorHAnsi" w:hAnsiTheme="minorHAnsi" w:cstheme="minorHAnsi"/>
          <w:b/>
          <w:sz w:val="26"/>
          <w:szCs w:val="26"/>
        </w:rPr>
        <w:tab/>
      </w:r>
      <w:r w:rsidR="00050E01">
        <w:rPr>
          <w:rFonts w:asciiTheme="minorHAnsi" w:hAnsiTheme="minorHAnsi" w:cstheme="minorHAnsi"/>
          <w:b/>
          <w:sz w:val="26"/>
          <w:szCs w:val="26"/>
        </w:rPr>
        <w:tab/>
      </w:r>
      <w:r w:rsidR="00162EE0" w:rsidRPr="00050E01">
        <w:rPr>
          <w:rFonts w:asciiTheme="minorHAnsi" w:hAnsiTheme="minorHAnsi" w:cstheme="minorHAnsi"/>
          <w:b/>
          <w:bCs/>
          <w:sz w:val="26"/>
          <w:szCs w:val="26"/>
        </w:rPr>
        <w:t>nicht</w:t>
      </w:r>
      <w:r w:rsidR="00162EE0" w:rsidRPr="0082330F">
        <w:rPr>
          <w:rFonts w:asciiTheme="minorHAnsi" w:hAnsiTheme="minorHAnsi" w:cstheme="minorHAnsi"/>
          <w:sz w:val="26"/>
          <w:szCs w:val="26"/>
        </w:rPr>
        <w:t xml:space="preserve"> öffentlich</w:t>
      </w:r>
    </w:p>
    <w:p w14:paraId="3A186F2E" w14:textId="77777777" w:rsidR="00C73BF4" w:rsidRPr="00C73BF4" w:rsidRDefault="006A533C" w:rsidP="00C73BF4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br/>
      </w:r>
      <w:r w:rsidR="00C73BF4" w:rsidRPr="00C73BF4">
        <w:rPr>
          <w:rFonts w:asciiTheme="minorHAnsi" w:hAnsiTheme="minorHAnsi" w:cstheme="minorHAnsi"/>
          <w:sz w:val="26"/>
          <w:szCs w:val="26"/>
        </w:rPr>
        <w:t>Im sozialen Bereich gibt es Kürzungen.</w:t>
      </w:r>
    </w:p>
    <w:p w14:paraId="20508988" w14:textId="77777777" w:rsidR="00C73BF4" w:rsidRDefault="00C73BF4" w:rsidP="00C73BF4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BF4">
        <w:rPr>
          <w:rFonts w:asciiTheme="minorHAnsi" w:hAnsiTheme="minorHAnsi" w:cstheme="minorHAnsi"/>
          <w:sz w:val="26"/>
          <w:szCs w:val="26"/>
        </w:rPr>
        <w:t>Das bedeutet</w:t>
      </w:r>
      <w:r>
        <w:rPr>
          <w:rFonts w:asciiTheme="minorHAnsi" w:hAnsiTheme="minorHAnsi" w:cstheme="minorHAnsi"/>
          <w:sz w:val="26"/>
          <w:szCs w:val="26"/>
        </w:rPr>
        <w:t>:</w:t>
      </w:r>
    </w:p>
    <w:p w14:paraId="566E05DC" w14:textId="2BF7BF07" w:rsidR="00C73BF4" w:rsidRPr="00C73BF4" w:rsidRDefault="00C73BF4" w:rsidP="00C73BF4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</w:t>
      </w:r>
      <w:r w:rsidRPr="00C73BF4">
        <w:rPr>
          <w:rFonts w:asciiTheme="minorHAnsi" w:hAnsiTheme="minorHAnsi" w:cstheme="minorHAnsi"/>
          <w:sz w:val="26"/>
          <w:szCs w:val="26"/>
        </w:rPr>
        <w:t>s gibt weniger Geld und Unterstützung für die Menschen.</w:t>
      </w:r>
    </w:p>
    <w:p w14:paraId="66328104" w14:textId="77777777" w:rsidR="00050E01" w:rsidRDefault="00C73BF4" w:rsidP="00E84712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Der Staat soll aber für soziale Gerechtigkeit </w:t>
      </w:r>
      <w:r w:rsidR="00050E01">
        <w:rPr>
          <w:rFonts w:asciiTheme="minorHAnsi" w:hAnsiTheme="minorHAnsi" w:cstheme="minorHAnsi"/>
          <w:sz w:val="26"/>
          <w:szCs w:val="26"/>
        </w:rPr>
        <w:t>sorgen.</w:t>
      </w:r>
    </w:p>
    <w:p w14:paraId="7CF69FAC" w14:textId="33BB1A49" w:rsidR="00E84712" w:rsidRDefault="00050E01" w:rsidP="00E84712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Der Staat soll </w:t>
      </w:r>
      <w:r w:rsidR="00C73BF4">
        <w:rPr>
          <w:rFonts w:asciiTheme="minorHAnsi" w:hAnsiTheme="minorHAnsi" w:cstheme="minorHAnsi"/>
          <w:sz w:val="26"/>
          <w:szCs w:val="26"/>
        </w:rPr>
        <w:t>für gleiche Chancen sorgen.</w:t>
      </w:r>
    </w:p>
    <w:p w14:paraId="6F1E260A" w14:textId="497DCE20" w:rsidR="00C73BF4" w:rsidRDefault="00C73BF4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Der Staat muss </w:t>
      </w:r>
      <w:r w:rsidR="00050E01">
        <w:rPr>
          <w:rFonts w:asciiTheme="minorHAnsi" w:hAnsiTheme="minorHAnsi" w:cstheme="minorHAnsi"/>
          <w:sz w:val="26"/>
          <w:szCs w:val="26"/>
        </w:rPr>
        <w:t>auch die Rechte der Menschen durchsetzen.</w:t>
      </w:r>
    </w:p>
    <w:p w14:paraId="54E56148" w14:textId="252C5A32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Zum Beispiel:</w:t>
      </w:r>
    </w:p>
    <w:p w14:paraId="0ABA1A8E" w14:textId="299D8FC1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Menschen mit Behinderung haben das Recht auf Teilhabe.</w:t>
      </w:r>
    </w:p>
    <w:p w14:paraId="5AC7D2A0" w14:textId="7E9DA87B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Sie sollen am Leben in der Gesellschaft wie alle anderen teilnehmen.</w:t>
      </w:r>
    </w:p>
    <w:p w14:paraId="4357BB53" w14:textId="062C8903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Wir kann man das mit weniger Geld schaffen?</w:t>
      </w:r>
    </w:p>
    <w:p w14:paraId="5211BDB6" w14:textId="3FF8BC43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Mit diesen Fragen beschäftigen sich die Teilnehmenden an dem Gespräch.</w:t>
      </w:r>
    </w:p>
    <w:p w14:paraId="4A654BA1" w14:textId="5EEEEE5C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Dabei geht es speziell um die Probleme in Marburg.</w:t>
      </w:r>
    </w:p>
    <w:p w14:paraId="6D2D4401" w14:textId="77777777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007188C" w14:textId="3CBE0A51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Teilnehmende:</w:t>
      </w:r>
    </w:p>
    <w:p w14:paraId="499E1549" w14:textId="77777777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Mitglieder der Kreis-Gruppe Marburg-Biedenkopf von dem Verein</w:t>
      </w:r>
    </w:p>
    <w:p w14:paraId="6E1C6FE0" w14:textId="50A3783F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Der Paritätische Hessen</w:t>
      </w:r>
    </w:p>
    <w:p w14:paraId="72571AC3" w14:textId="7EBD882F" w:rsidR="00050E01" w:rsidRDefault="00050E01" w:rsidP="00050E0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Mitglieder aus dem hessischen Land-Tag</w:t>
      </w:r>
    </w:p>
    <w:p w14:paraId="6424F28D" w14:textId="387A70FA" w:rsidR="006A533C" w:rsidRPr="0082330F" w:rsidRDefault="006A533C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_____________________________</w:t>
      </w:r>
    </w:p>
    <w:p w14:paraId="025494B2" w14:textId="77777777" w:rsidR="00050E01" w:rsidRDefault="00050E01" w:rsidP="0082330F">
      <w:pPr>
        <w:pStyle w:val="berschrift1"/>
        <w:spacing w:before="0" w:after="0" w:line="360" w:lineRule="auto"/>
        <w:rPr>
          <w:sz w:val="26"/>
          <w:szCs w:val="26"/>
        </w:rPr>
      </w:pPr>
      <w:bookmarkStart w:id="3" w:name="_Toc204700189"/>
    </w:p>
    <w:p w14:paraId="250F2FAE" w14:textId="7E0B269B" w:rsidR="009F6129" w:rsidRPr="0082330F" w:rsidRDefault="00477681" w:rsidP="0082330F">
      <w:pPr>
        <w:pStyle w:val="berschrift1"/>
        <w:spacing w:before="0" w:after="0" w:line="360" w:lineRule="auto"/>
        <w:rPr>
          <w:rFonts w:asciiTheme="minorHAnsi" w:hAnsiTheme="minorHAnsi" w:cstheme="minorHAnsi"/>
          <w:b w:val="0"/>
          <w:bCs/>
          <w:sz w:val="26"/>
          <w:szCs w:val="26"/>
        </w:rPr>
      </w:pPr>
      <w:r w:rsidRPr="0082330F">
        <w:rPr>
          <w:sz w:val="26"/>
          <w:szCs w:val="26"/>
        </w:rPr>
        <w:t>„</w:t>
      </w:r>
      <w:r w:rsidR="00F12D44" w:rsidRPr="0082330F">
        <w:rPr>
          <w:sz w:val="26"/>
          <w:szCs w:val="26"/>
        </w:rPr>
        <w:t>Der lange Arm der NS-Verfolgung. Zum Umgang mit den Opfern der Zwangssterilisation nach dem Ende des NS-Regimes</w:t>
      </w:r>
      <w:bookmarkEnd w:id="3"/>
      <w:r w:rsidR="006B3F8B" w:rsidRPr="0082330F">
        <w:rPr>
          <w:sz w:val="26"/>
          <w:szCs w:val="26"/>
        </w:rPr>
        <w:t>“</w:t>
      </w:r>
    </w:p>
    <w:p w14:paraId="395C6DD2" w14:textId="77777777" w:rsidR="00FB2520" w:rsidRPr="00FB2520" w:rsidRDefault="00FB2520" w:rsidP="00FB2520">
      <w:pPr>
        <w:spacing w:after="0" w:line="360" w:lineRule="auto"/>
        <w:jc w:val="both"/>
        <w:rPr>
          <w:rFonts w:asciiTheme="minorHAnsi" w:hAnsiTheme="minorHAnsi" w:cstheme="minorHAnsi"/>
          <w:iCs/>
          <w:sz w:val="26"/>
          <w:szCs w:val="26"/>
        </w:rPr>
      </w:pPr>
      <w:r w:rsidRPr="00FB2520">
        <w:rPr>
          <w:rFonts w:asciiTheme="minorHAnsi" w:hAnsiTheme="minorHAnsi" w:cstheme="minorHAnsi"/>
          <w:iCs/>
          <w:sz w:val="26"/>
          <w:szCs w:val="26"/>
        </w:rPr>
        <w:t>Vortrag von Dr. Wolfgang Form</w:t>
      </w:r>
    </w:p>
    <w:p w14:paraId="4C5D197B" w14:textId="048FA673" w:rsidR="00BD2B82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050E01">
        <w:rPr>
          <w:rFonts w:asciiTheme="minorHAnsi" w:hAnsiTheme="minorHAnsi" w:cstheme="minorHAnsi"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Donnerstag, 11. September 2025</w:t>
      </w:r>
    </w:p>
    <w:p w14:paraId="2C5CDB4C" w14:textId="53221ED7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050E01">
        <w:rPr>
          <w:rFonts w:asciiTheme="minorHAnsi" w:hAnsiTheme="minorHAnsi" w:cstheme="minorHAnsi"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19</w:t>
      </w:r>
      <w:r w:rsidR="00050E01">
        <w:rPr>
          <w:rFonts w:asciiTheme="minorHAnsi" w:hAnsiTheme="minorHAnsi" w:cstheme="minorHAnsi"/>
          <w:sz w:val="26"/>
          <w:szCs w:val="26"/>
        </w:rPr>
        <w:t xml:space="preserve"> bis </w:t>
      </w:r>
      <w:r w:rsidRPr="0082330F">
        <w:rPr>
          <w:rFonts w:asciiTheme="minorHAnsi" w:hAnsiTheme="minorHAnsi" w:cstheme="minorHAnsi"/>
          <w:sz w:val="26"/>
          <w:szCs w:val="26"/>
        </w:rPr>
        <w:t>21 Uhr</w:t>
      </w:r>
    </w:p>
    <w:p w14:paraId="33AA7030" w14:textId="0392AA41" w:rsidR="009F6129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050E01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050E01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 xml:space="preserve"> KA.RE. Ausstellungsraum</w:t>
      </w:r>
    </w:p>
    <w:p w14:paraId="64E9DFB6" w14:textId="77777777" w:rsidR="00050E01" w:rsidRDefault="00050E01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</w:p>
    <w:p w14:paraId="34968B36" w14:textId="3DD4656F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Nach der Nazi-Zeit hat sich der deutsche Staat um Opfer der Nazis gekümmert.</w:t>
      </w:r>
    </w:p>
    <w:p w14:paraId="07D674D8" w14:textId="54A9EBA0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Manche Opfer bekamen Geld vom Staat.</w:t>
      </w:r>
    </w:p>
    <w:p w14:paraId="31179088" w14:textId="15C065EE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Aber die Opfer von Zwangs-Sterilisationen bekamen </w:t>
      </w:r>
      <w:r w:rsidRPr="00CD78F8">
        <w:rPr>
          <w:rFonts w:cstheme="minorHAnsi"/>
          <w:b/>
          <w:bCs/>
          <w:sz w:val="26"/>
          <w:szCs w:val="26"/>
        </w:rPr>
        <w:t>nichts</w:t>
      </w:r>
      <w:r>
        <w:rPr>
          <w:rFonts w:cstheme="minorHAnsi"/>
          <w:sz w:val="26"/>
          <w:szCs w:val="26"/>
        </w:rPr>
        <w:t>.</w:t>
      </w:r>
    </w:p>
    <w:p w14:paraId="37F7FCEC" w14:textId="62ABE2B9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Die Begründung dafür war lange Zeit:</w:t>
      </w:r>
    </w:p>
    <w:p w14:paraId="001E00FA" w14:textId="4691251A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Gerichte hätten über die Zwangs-Sterilisation entschieden.</w:t>
      </w:r>
    </w:p>
    <w:p w14:paraId="1A24174B" w14:textId="54065769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Deshalb wäre es </w:t>
      </w:r>
      <w:r w:rsidRPr="00A35ECB">
        <w:rPr>
          <w:rFonts w:cstheme="minorHAnsi"/>
          <w:b/>
          <w:bCs/>
          <w:sz w:val="26"/>
          <w:szCs w:val="26"/>
        </w:rPr>
        <w:t>kein</w:t>
      </w:r>
      <w:r>
        <w:rPr>
          <w:rFonts w:cstheme="minorHAnsi"/>
          <w:sz w:val="26"/>
          <w:szCs w:val="26"/>
        </w:rPr>
        <w:t xml:space="preserve"> Unrecht gewesen.</w:t>
      </w:r>
    </w:p>
    <w:p w14:paraId="4E40BFE8" w14:textId="77777777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Erst ab 1980 konnten Opfer von Zwangs-Sterilisation</w:t>
      </w:r>
    </w:p>
    <w:p w14:paraId="22A9C4F1" w14:textId="250EFD73" w:rsidR="00A35ECB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eine Entschädigung beantragen.</w:t>
      </w:r>
    </w:p>
    <w:p w14:paraId="2000E340" w14:textId="1927FA1A" w:rsidR="00F12D44" w:rsidRPr="0082330F" w:rsidRDefault="009F612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 _____________________________</w:t>
      </w:r>
    </w:p>
    <w:p w14:paraId="42BA074A" w14:textId="77777777" w:rsidR="00A35ECB" w:rsidRDefault="00A35ECB" w:rsidP="0082330F">
      <w:pPr>
        <w:pStyle w:val="berschrift1"/>
        <w:spacing w:before="0" w:after="0" w:line="360" w:lineRule="auto"/>
        <w:rPr>
          <w:sz w:val="26"/>
          <w:szCs w:val="26"/>
        </w:rPr>
      </w:pPr>
      <w:bookmarkStart w:id="4" w:name="_Toc204700190"/>
    </w:p>
    <w:p w14:paraId="3BA37606" w14:textId="5AA18309" w:rsidR="009F6129" w:rsidRPr="0082330F" w:rsidRDefault="00F12D44" w:rsidP="0082330F">
      <w:pPr>
        <w:pStyle w:val="berschrift1"/>
        <w:spacing w:before="0" w:after="0" w:line="360" w:lineRule="auto"/>
        <w:rPr>
          <w:sz w:val="26"/>
          <w:szCs w:val="26"/>
        </w:rPr>
      </w:pPr>
      <w:r w:rsidRPr="0082330F">
        <w:rPr>
          <w:sz w:val="26"/>
          <w:szCs w:val="26"/>
        </w:rPr>
        <w:t>Forum</w:t>
      </w:r>
      <w:r w:rsidR="006D2A85">
        <w:rPr>
          <w:sz w:val="26"/>
          <w:szCs w:val="26"/>
        </w:rPr>
        <w:t>:</w:t>
      </w:r>
      <w:r w:rsidRPr="0082330F">
        <w:rPr>
          <w:sz w:val="26"/>
          <w:szCs w:val="26"/>
        </w:rPr>
        <w:t xml:space="preserve"> </w:t>
      </w:r>
      <w:r w:rsidR="009F6129" w:rsidRPr="0082330F">
        <w:rPr>
          <w:sz w:val="26"/>
          <w:szCs w:val="26"/>
        </w:rPr>
        <w:t>Bedarfsermittlung</w:t>
      </w:r>
      <w:bookmarkEnd w:id="4"/>
      <w:r w:rsidR="00DE6F05" w:rsidRPr="0082330F">
        <w:rPr>
          <w:sz w:val="26"/>
          <w:szCs w:val="26"/>
        </w:rPr>
        <w:t xml:space="preserve"> in der Eingliederungshilfe</w:t>
      </w:r>
      <w:r w:rsidR="007636A4">
        <w:rPr>
          <w:sz w:val="26"/>
          <w:szCs w:val="26"/>
        </w:rPr>
        <w:t xml:space="preserve"> zwischen Anspruch und Wirklichkeit</w:t>
      </w:r>
    </w:p>
    <w:p w14:paraId="15A8BE82" w14:textId="77777777" w:rsidR="00004442" w:rsidRPr="0082330F" w:rsidRDefault="00004442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0FC515E2" w14:textId="5B0ACF6E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="00A35ECB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Donnerstag, 25. September 2025</w:t>
      </w:r>
    </w:p>
    <w:p w14:paraId="16E54670" w14:textId="383F40F2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A35ECB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3B1AE5" w:rsidRPr="0082330F">
        <w:rPr>
          <w:rFonts w:asciiTheme="minorHAnsi" w:hAnsiTheme="minorHAnsi" w:cstheme="minorHAnsi"/>
          <w:sz w:val="26"/>
          <w:szCs w:val="26"/>
        </w:rPr>
        <w:t>1</w:t>
      </w:r>
      <w:r w:rsidR="007636A4">
        <w:rPr>
          <w:rFonts w:asciiTheme="minorHAnsi" w:hAnsiTheme="minorHAnsi" w:cstheme="minorHAnsi"/>
          <w:sz w:val="26"/>
          <w:szCs w:val="26"/>
        </w:rPr>
        <w:t>3</w:t>
      </w:r>
      <w:r w:rsidR="00A35ECB">
        <w:rPr>
          <w:rFonts w:asciiTheme="minorHAnsi" w:hAnsiTheme="minorHAnsi" w:cstheme="minorHAnsi"/>
          <w:sz w:val="26"/>
          <w:szCs w:val="26"/>
        </w:rPr>
        <w:t xml:space="preserve"> bis </w:t>
      </w:r>
      <w:r w:rsidRPr="0082330F">
        <w:rPr>
          <w:rFonts w:asciiTheme="minorHAnsi" w:hAnsiTheme="minorHAnsi" w:cstheme="minorHAnsi"/>
          <w:sz w:val="26"/>
          <w:szCs w:val="26"/>
        </w:rPr>
        <w:t>17 Uhr</w:t>
      </w:r>
    </w:p>
    <w:p w14:paraId="74CBE72A" w14:textId="45825D36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A35ECB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A35ECB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 xml:space="preserve">KA.RE. Ausstellungsraum </w:t>
      </w:r>
    </w:p>
    <w:p w14:paraId="32F4E2DD" w14:textId="77777777" w:rsidR="009F6129" w:rsidRPr="0082330F" w:rsidRDefault="009F6129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4552863B" w14:textId="29A9D3BA" w:rsidR="004B6A0D" w:rsidRDefault="00A35ECB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In Hessen gibt es</w:t>
      </w:r>
      <w:r w:rsidR="004B6A0D">
        <w:rPr>
          <w:rFonts w:cstheme="minorHAnsi"/>
          <w:sz w:val="26"/>
          <w:szCs w:val="26"/>
        </w:rPr>
        <w:t xml:space="preserve"> den</w:t>
      </w:r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PiT</w:t>
      </w:r>
      <w:proofErr w:type="spellEnd"/>
      <w:r w:rsidR="004B6A0D">
        <w:rPr>
          <w:rFonts w:cstheme="minorHAnsi"/>
          <w:sz w:val="26"/>
          <w:szCs w:val="26"/>
        </w:rPr>
        <w:t>:</w:t>
      </w:r>
      <w:r w:rsidR="00960B01">
        <w:rPr>
          <w:rFonts w:cstheme="minorHAnsi"/>
          <w:sz w:val="26"/>
          <w:szCs w:val="26"/>
        </w:rPr>
        <w:t xml:space="preserve"> </w:t>
      </w:r>
      <w:r w:rsidR="004B6A0D">
        <w:rPr>
          <w:rFonts w:cstheme="minorHAnsi"/>
          <w:sz w:val="26"/>
          <w:szCs w:val="26"/>
        </w:rPr>
        <w:t>Personen-zentrierten integrierten Teilhabe-Plan.</w:t>
      </w:r>
    </w:p>
    <w:p w14:paraId="79D1C4FB" w14:textId="632E7F4F" w:rsidR="004B6A0D" w:rsidRDefault="004B6A0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Menschen mit Behinderung planen gemeinsam mit einer Fach-Person</w:t>
      </w:r>
    </w:p>
    <w:p w14:paraId="625BFBF2" w14:textId="22B486C4" w:rsidR="004B6A0D" w:rsidRDefault="00960B01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ihre Unterstützung im Alltag.</w:t>
      </w:r>
    </w:p>
    <w:p w14:paraId="2E4F145B" w14:textId="08369C79" w:rsidR="004B6A0D" w:rsidRDefault="004B6A0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Professor Rohrmann von der Universität Siegen hält </w:t>
      </w:r>
      <w:r w:rsidR="00FB2520">
        <w:rPr>
          <w:rFonts w:cstheme="minorHAnsi"/>
          <w:sz w:val="26"/>
          <w:szCs w:val="26"/>
        </w:rPr>
        <w:t xml:space="preserve">darüber </w:t>
      </w:r>
      <w:r>
        <w:rPr>
          <w:rFonts w:cstheme="minorHAnsi"/>
          <w:sz w:val="26"/>
          <w:szCs w:val="26"/>
        </w:rPr>
        <w:t>einen Vortrag</w:t>
      </w:r>
      <w:r w:rsidR="00FB2520">
        <w:rPr>
          <w:rFonts w:cstheme="minorHAnsi"/>
          <w:sz w:val="26"/>
          <w:szCs w:val="26"/>
        </w:rPr>
        <w:t>.</w:t>
      </w:r>
    </w:p>
    <w:p w14:paraId="756EBBC0" w14:textId="509EC9A1" w:rsidR="004B6A0D" w:rsidRDefault="004B6A0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Es geht um die Frage:</w:t>
      </w:r>
    </w:p>
    <w:p w14:paraId="1B7BE2C0" w14:textId="6020A4CC" w:rsidR="004B6A0D" w:rsidRDefault="004B6A0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Können Menschen mit Behinderung wirklich selbst</w:t>
      </w:r>
      <w:r w:rsidR="00960B01">
        <w:rPr>
          <w:rFonts w:cstheme="minorHAnsi"/>
          <w:sz w:val="26"/>
          <w:szCs w:val="26"/>
        </w:rPr>
        <w:t xml:space="preserve"> beim Planen </w:t>
      </w:r>
      <w:r>
        <w:rPr>
          <w:rFonts w:cstheme="minorHAnsi"/>
          <w:sz w:val="26"/>
          <w:szCs w:val="26"/>
        </w:rPr>
        <w:t>mitbestimmen?</w:t>
      </w:r>
    </w:p>
    <w:p w14:paraId="47E764C5" w14:textId="0ADF7EB7" w:rsidR="00960B01" w:rsidRDefault="00960B01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Nach dem Vortrag </w:t>
      </w:r>
      <w:r w:rsidR="004A2CA5">
        <w:rPr>
          <w:rFonts w:cstheme="minorHAnsi"/>
          <w:sz w:val="26"/>
          <w:szCs w:val="26"/>
        </w:rPr>
        <w:t>erzählen</w:t>
      </w:r>
      <w:r w:rsidR="004B6A0D">
        <w:rPr>
          <w:rFonts w:cstheme="minorHAnsi"/>
          <w:sz w:val="26"/>
          <w:szCs w:val="26"/>
        </w:rPr>
        <w:t xml:space="preserve"> Menschen mit Behinderung von ihren Erfahrungen.</w:t>
      </w:r>
    </w:p>
    <w:p w14:paraId="69A3BCBA" w14:textId="77777777" w:rsidR="00960B01" w:rsidRDefault="00DE6F05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 xml:space="preserve">Peer-Berater*innen der EUTB Marburg-Biedenkopf </w:t>
      </w:r>
      <w:r w:rsidR="00960B01">
        <w:rPr>
          <w:rFonts w:cstheme="minorHAnsi"/>
          <w:sz w:val="26"/>
          <w:szCs w:val="26"/>
        </w:rPr>
        <w:t xml:space="preserve">berichten über typische </w:t>
      </w:r>
    </w:p>
    <w:p w14:paraId="1482D69D" w14:textId="7785F8B9" w:rsidR="00DE6F05" w:rsidRPr="0082330F" w:rsidRDefault="00960B01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Fälle bei ihrer Beratung.</w:t>
      </w:r>
    </w:p>
    <w:p w14:paraId="319270EE" w14:textId="1A66E075" w:rsidR="00960B01" w:rsidRDefault="00960B01" w:rsidP="00960B01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Es gibt einen offenen Austausch mit allen Teilnehmenden.</w:t>
      </w:r>
    </w:p>
    <w:p w14:paraId="1F7E335D" w14:textId="45F8CD58" w:rsidR="00960B01" w:rsidRDefault="00960B01" w:rsidP="00960B01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Das ist mit dem Wort </w:t>
      </w:r>
      <w:r w:rsidRPr="00FB2520">
        <w:rPr>
          <w:rFonts w:cstheme="minorHAnsi"/>
          <w:b/>
          <w:bCs/>
          <w:sz w:val="26"/>
          <w:szCs w:val="26"/>
        </w:rPr>
        <w:t>Forum</w:t>
      </w:r>
      <w:r>
        <w:rPr>
          <w:rFonts w:cstheme="minorHAnsi"/>
          <w:sz w:val="26"/>
          <w:szCs w:val="26"/>
        </w:rPr>
        <w:t xml:space="preserve"> für die Veranstaltung gemeint.</w:t>
      </w:r>
    </w:p>
    <w:p w14:paraId="6C5B418C" w14:textId="34126AFF" w:rsidR="00F12D44" w:rsidRPr="000C361E" w:rsidRDefault="009F612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  <w:lang w:val="en-US"/>
        </w:rPr>
      </w:pPr>
      <w:r w:rsidRPr="000C361E">
        <w:rPr>
          <w:rFonts w:asciiTheme="minorHAnsi" w:hAnsiTheme="minorHAnsi" w:cstheme="minorHAnsi"/>
          <w:sz w:val="26"/>
          <w:szCs w:val="26"/>
          <w:lang w:val="en-US"/>
        </w:rPr>
        <w:t>_____________________________</w:t>
      </w:r>
    </w:p>
    <w:p w14:paraId="6A543086" w14:textId="77777777" w:rsidR="00AA3728" w:rsidRDefault="00AA3728" w:rsidP="0082330F">
      <w:pPr>
        <w:pStyle w:val="berschrift1"/>
        <w:spacing w:before="0" w:after="0" w:line="360" w:lineRule="auto"/>
        <w:rPr>
          <w:sz w:val="26"/>
          <w:szCs w:val="26"/>
          <w:lang w:val="en-US"/>
        </w:rPr>
      </w:pPr>
      <w:bookmarkStart w:id="5" w:name="_Toc204700191"/>
    </w:p>
    <w:p w14:paraId="160F6203" w14:textId="38DF51DC" w:rsidR="00F12D44" w:rsidRPr="0082330F" w:rsidRDefault="00F12D44" w:rsidP="0082330F">
      <w:pPr>
        <w:pStyle w:val="berschrift1"/>
        <w:spacing w:before="0" w:after="0" w:line="360" w:lineRule="auto"/>
        <w:rPr>
          <w:sz w:val="26"/>
          <w:szCs w:val="26"/>
          <w:lang w:val="en-US"/>
        </w:rPr>
      </w:pPr>
      <w:r w:rsidRPr="0082330F">
        <w:rPr>
          <w:sz w:val="26"/>
          <w:szCs w:val="26"/>
          <w:lang w:val="en-US"/>
        </w:rPr>
        <w:t>Peer-Guide-Training</w:t>
      </w:r>
      <w:bookmarkEnd w:id="5"/>
    </w:p>
    <w:p w14:paraId="7BF2B86B" w14:textId="77777777" w:rsidR="009F6129" w:rsidRPr="0082330F" w:rsidRDefault="009F6129" w:rsidP="0082330F">
      <w:pPr>
        <w:pStyle w:val="KeinLeerraum"/>
        <w:spacing w:line="360" w:lineRule="auto"/>
        <w:rPr>
          <w:rFonts w:cstheme="minorHAnsi"/>
          <w:sz w:val="26"/>
          <w:szCs w:val="26"/>
          <w:lang w:val="en-US"/>
        </w:rPr>
      </w:pPr>
    </w:p>
    <w:p w14:paraId="04E1321B" w14:textId="5F0F405C" w:rsidR="00F12D44" w:rsidRPr="000C361E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  <w:lang w:val="en-US"/>
        </w:rPr>
        <w:t>Datum:</w:t>
      </w:r>
      <w:r w:rsidR="001616F0">
        <w:rPr>
          <w:rFonts w:asciiTheme="minorHAnsi" w:hAnsiTheme="minorHAnsi" w:cstheme="minorHAnsi"/>
          <w:b/>
          <w:bCs/>
          <w:sz w:val="26"/>
          <w:szCs w:val="26"/>
          <w:lang w:val="en-US"/>
        </w:rPr>
        <w:tab/>
      </w:r>
      <w:proofErr w:type="spellStart"/>
      <w:r w:rsidRPr="0082330F">
        <w:rPr>
          <w:rFonts w:asciiTheme="minorHAnsi" w:hAnsiTheme="minorHAnsi" w:cstheme="minorHAnsi"/>
          <w:sz w:val="26"/>
          <w:szCs w:val="26"/>
          <w:lang w:val="en-US"/>
        </w:rPr>
        <w:t>Samstag</w:t>
      </w:r>
      <w:proofErr w:type="spellEnd"/>
      <w:r w:rsidRPr="0082330F">
        <w:rPr>
          <w:rFonts w:asciiTheme="minorHAnsi" w:hAnsiTheme="minorHAnsi" w:cstheme="minorHAnsi"/>
          <w:sz w:val="26"/>
          <w:szCs w:val="26"/>
          <w:lang w:val="en-US"/>
        </w:rPr>
        <w:t xml:space="preserve">, 13. </w:t>
      </w:r>
      <w:r w:rsidRPr="000C361E">
        <w:rPr>
          <w:rFonts w:asciiTheme="minorHAnsi" w:hAnsiTheme="minorHAnsi" w:cstheme="minorHAnsi"/>
          <w:sz w:val="26"/>
          <w:szCs w:val="26"/>
        </w:rPr>
        <w:t>September 2025</w:t>
      </w:r>
    </w:p>
    <w:p w14:paraId="4E4BD846" w14:textId="601DD98D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10</w:t>
      </w:r>
      <w:r w:rsidR="00260639">
        <w:rPr>
          <w:rFonts w:asciiTheme="minorHAnsi" w:hAnsiTheme="minorHAnsi" w:cstheme="minorHAnsi"/>
          <w:sz w:val="26"/>
          <w:szCs w:val="26"/>
        </w:rPr>
        <w:t xml:space="preserve"> bis </w:t>
      </w:r>
      <w:r w:rsidRPr="0082330F">
        <w:rPr>
          <w:rFonts w:asciiTheme="minorHAnsi" w:hAnsiTheme="minorHAnsi" w:cstheme="minorHAnsi"/>
          <w:sz w:val="26"/>
          <w:szCs w:val="26"/>
        </w:rPr>
        <w:t>16 Uhr</w:t>
      </w:r>
    </w:p>
    <w:p w14:paraId="2EF840F8" w14:textId="12C84887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745A37" w:rsidRPr="0082330F">
        <w:rPr>
          <w:rFonts w:asciiTheme="minorHAnsi" w:hAnsiTheme="minorHAnsi" w:cstheme="minorHAnsi"/>
          <w:sz w:val="26"/>
          <w:szCs w:val="26"/>
        </w:rPr>
        <w:t xml:space="preserve">wird </w:t>
      </w:r>
      <w:r w:rsidR="00674E2E" w:rsidRPr="0082330F">
        <w:rPr>
          <w:rFonts w:asciiTheme="minorHAnsi" w:hAnsiTheme="minorHAnsi" w:cstheme="minorHAnsi"/>
          <w:sz w:val="26"/>
          <w:szCs w:val="26"/>
        </w:rPr>
        <w:t xml:space="preserve">nach Anmeldung </w:t>
      </w:r>
      <w:r w:rsidR="00745A37" w:rsidRPr="0082330F">
        <w:rPr>
          <w:rFonts w:asciiTheme="minorHAnsi" w:hAnsiTheme="minorHAnsi" w:cstheme="minorHAnsi"/>
          <w:sz w:val="26"/>
          <w:szCs w:val="26"/>
        </w:rPr>
        <w:t>bekannt</w:t>
      </w:r>
      <w:r w:rsidR="00674E2E"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745A37" w:rsidRPr="0082330F">
        <w:rPr>
          <w:rFonts w:asciiTheme="minorHAnsi" w:hAnsiTheme="minorHAnsi" w:cstheme="minorHAnsi"/>
          <w:sz w:val="26"/>
          <w:szCs w:val="26"/>
        </w:rPr>
        <w:t xml:space="preserve">gegeben </w:t>
      </w:r>
    </w:p>
    <w:p w14:paraId="0F5C67A7" w14:textId="77777777" w:rsidR="009F6129" w:rsidRPr="0082330F" w:rsidRDefault="009F6129" w:rsidP="0082330F">
      <w:pPr>
        <w:pStyle w:val="KeinLeerraum"/>
        <w:spacing w:line="360" w:lineRule="auto"/>
        <w:rPr>
          <w:sz w:val="26"/>
          <w:szCs w:val="26"/>
        </w:rPr>
      </w:pPr>
    </w:p>
    <w:p w14:paraId="2E2CD9FB" w14:textId="024B803A" w:rsidR="001616F0" w:rsidRDefault="001616F0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Wir suchen junge Leute zwischen 16 und 25 Jahren</w:t>
      </w:r>
      <w:r w:rsidR="00207F98">
        <w:rPr>
          <w:color w:val="000000"/>
          <w:sz w:val="26"/>
          <w:szCs w:val="26"/>
        </w:rPr>
        <w:t>,</w:t>
      </w:r>
    </w:p>
    <w:p w14:paraId="036876E8" w14:textId="2D1E5EFA" w:rsidR="001616F0" w:rsidRDefault="00207F9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die</w:t>
      </w:r>
      <w:r w:rsidR="001616F0">
        <w:rPr>
          <w:color w:val="000000"/>
          <w:sz w:val="26"/>
          <w:szCs w:val="26"/>
        </w:rPr>
        <w:t xml:space="preserve"> Peer Guides </w:t>
      </w:r>
      <w:r w:rsidR="00796860">
        <w:rPr>
          <w:color w:val="000000"/>
          <w:sz w:val="26"/>
          <w:szCs w:val="26"/>
        </w:rPr>
        <w:t>sein möchten.</w:t>
      </w:r>
    </w:p>
    <w:p w14:paraId="56AC1D8B" w14:textId="7971C126" w:rsidR="001616F0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Peer Guide spricht man so aus: Pier </w:t>
      </w:r>
      <w:proofErr w:type="spellStart"/>
      <w:r>
        <w:rPr>
          <w:color w:val="000000"/>
          <w:sz w:val="26"/>
          <w:szCs w:val="26"/>
        </w:rPr>
        <w:t>Geid</w:t>
      </w:r>
      <w:proofErr w:type="spellEnd"/>
      <w:r>
        <w:rPr>
          <w:color w:val="000000"/>
          <w:sz w:val="26"/>
          <w:szCs w:val="26"/>
        </w:rPr>
        <w:t>.</w:t>
      </w:r>
    </w:p>
    <w:p w14:paraId="2694F639" w14:textId="09ABBF06" w:rsidR="000847B8" w:rsidRDefault="00796860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Peer Guide ist eine Person,</w:t>
      </w:r>
    </w:p>
    <w:p w14:paraId="0CFFE6D1" w14:textId="11FCE2E4" w:rsidR="000847B8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die eine Gruppe von Leuten beim Gang durch </w:t>
      </w:r>
      <w:r w:rsidR="00796860">
        <w:rPr>
          <w:color w:val="000000"/>
          <w:sz w:val="26"/>
          <w:szCs w:val="26"/>
        </w:rPr>
        <w:t>eine</w:t>
      </w:r>
      <w:r>
        <w:rPr>
          <w:color w:val="000000"/>
          <w:sz w:val="26"/>
          <w:szCs w:val="26"/>
        </w:rPr>
        <w:t xml:space="preserve"> Ausstellung begleitet.</w:t>
      </w:r>
    </w:p>
    <w:p w14:paraId="128BDF03" w14:textId="4B255A62" w:rsidR="000847B8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Die Peer Guides bekommen dafür ein besonderes Training.</w:t>
      </w:r>
    </w:p>
    <w:p w14:paraId="451A65A3" w14:textId="77777777" w:rsidR="000847B8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</w:p>
    <w:p w14:paraId="172F1CA0" w14:textId="1019CB2C" w:rsidR="000847B8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Das </w:t>
      </w:r>
      <w:r w:rsidR="00260639">
        <w:rPr>
          <w:color w:val="000000"/>
          <w:sz w:val="26"/>
          <w:szCs w:val="26"/>
        </w:rPr>
        <w:t>Peer-Guide-</w:t>
      </w:r>
      <w:r>
        <w:rPr>
          <w:color w:val="000000"/>
          <w:sz w:val="26"/>
          <w:szCs w:val="26"/>
        </w:rPr>
        <w:t xml:space="preserve">Training </w:t>
      </w:r>
      <w:r w:rsidR="00796860">
        <w:rPr>
          <w:color w:val="000000"/>
          <w:sz w:val="26"/>
          <w:szCs w:val="26"/>
        </w:rPr>
        <w:t xml:space="preserve">für unsere Ausstellung </w:t>
      </w:r>
      <w:r>
        <w:rPr>
          <w:color w:val="000000"/>
          <w:sz w:val="26"/>
          <w:szCs w:val="26"/>
        </w:rPr>
        <w:t>dauert einen Tag.</w:t>
      </w:r>
    </w:p>
    <w:p w14:paraId="174552BD" w14:textId="0FCFAAB9" w:rsidR="000847B8" w:rsidRDefault="000847B8" w:rsidP="0082330F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Die Trainerin Aylin </w:t>
      </w:r>
      <w:proofErr w:type="spellStart"/>
      <w:r>
        <w:rPr>
          <w:color w:val="000000"/>
          <w:sz w:val="26"/>
          <w:szCs w:val="26"/>
        </w:rPr>
        <w:t>Kortel</w:t>
      </w:r>
      <w:proofErr w:type="spellEnd"/>
      <w:r w:rsidR="005C344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erklärt den Teilnehmen</w:t>
      </w:r>
      <w:r w:rsidR="005C3448">
        <w:rPr>
          <w:color w:val="000000"/>
          <w:sz w:val="26"/>
          <w:szCs w:val="26"/>
        </w:rPr>
        <w:t>den</w:t>
      </w:r>
      <w:r>
        <w:rPr>
          <w:color w:val="000000"/>
          <w:sz w:val="26"/>
          <w:szCs w:val="26"/>
        </w:rPr>
        <w:t>:</w:t>
      </w:r>
    </w:p>
    <w:p w14:paraId="0F2C9E3B" w14:textId="605D31EE" w:rsidR="000847B8" w:rsidRDefault="000847B8" w:rsidP="005C3448">
      <w:pPr>
        <w:pStyle w:val="KeinLeerraum"/>
        <w:numPr>
          <w:ilvl w:val="0"/>
          <w:numId w:val="12"/>
        </w:numP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Techniken für das Gespräch mit der Gruppe</w:t>
      </w:r>
    </w:p>
    <w:p w14:paraId="03D44999" w14:textId="4FBDE332" w:rsidR="005C3448" w:rsidRDefault="005C3448" w:rsidP="005C3448">
      <w:pPr>
        <w:pStyle w:val="KeinLeerraum"/>
        <w:numPr>
          <w:ilvl w:val="0"/>
          <w:numId w:val="12"/>
        </w:numP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Ziele und Einstellungen für die Arbeit im Bereich politische Bildung</w:t>
      </w:r>
    </w:p>
    <w:p w14:paraId="21E9D71F" w14:textId="04091633" w:rsidR="005C3448" w:rsidRDefault="005C3448" w:rsidP="005C3448">
      <w:pPr>
        <w:pStyle w:val="KeinLeerraum"/>
        <w:numPr>
          <w:ilvl w:val="0"/>
          <w:numId w:val="12"/>
        </w:numP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Umgang mit schwierigen Situationen</w:t>
      </w:r>
    </w:p>
    <w:p w14:paraId="0BFF64B9" w14:textId="08C1814F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Die Teilnehmenden können</w:t>
      </w:r>
      <w:r w:rsidR="00796860">
        <w:rPr>
          <w:color w:val="000000"/>
          <w:sz w:val="26"/>
          <w:szCs w:val="26"/>
        </w:rPr>
        <w:t xml:space="preserve"> auch </w:t>
      </w:r>
      <w:r>
        <w:rPr>
          <w:color w:val="000000"/>
          <w:sz w:val="26"/>
          <w:szCs w:val="26"/>
        </w:rPr>
        <w:t>darüber nachdenken,</w:t>
      </w:r>
    </w:p>
    <w:p w14:paraId="1AC7BB3A" w14:textId="4FCB41EA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was die Nazi-Zeit in Deutschland für sie selbst bedeutet.</w:t>
      </w:r>
    </w:p>
    <w:p w14:paraId="3B9A3474" w14:textId="77777777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</w:p>
    <w:p w14:paraId="26ABC760" w14:textId="26612075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Eva-Maria Nutz informiert </w:t>
      </w:r>
      <w:r w:rsidR="00232434">
        <w:rPr>
          <w:color w:val="000000"/>
          <w:sz w:val="26"/>
          <w:szCs w:val="26"/>
        </w:rPr>
        <w:t xml:space="preserve">die Teilnehmenden </w:t>
      </w:r>
      <w:r>
        <w:rPr>
          <w:color w:val="000000"/>
          <w:sz w:val="26"/>
          <w:szCs w:val="26"/>
        </w:rPr>
        <w:t xml:space="preserve">über </w:t>
      </w:r>
      <w:r w:rsidR="00232434">
        <w:rPr>
          <w:color w:val="000000"/>
          <w:sz w:val="26"/>
          <w:szCs w:val="26"/>
        </w:rPr>
        <w:t xml:space="preserve">die </w:t>
      </w:r>
      <w:r>
        <w:rPr>
          <w:color w:val="000000"/>
          <w:sz w:val="26"/>
          <w:szCs w:val="26"/>
        </w:rPr>
        <w:t>Ermordung</w:t>
      </w:r>
    </w:p>
    <w:p w14:paraId="21CB3E5F" w14:textId="34B08C4B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von kranken und behinderten Menschen in der Nazi-Zeit.</w:t>
      </w:r>
    </w:p>
    <w:p w14:paraId="2E00FE03" w14:textId="3867AAE2" w:rsid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 w:rsidRPr="00260639">
        <w:rPr>
          <w:color w:val="000000"/>
          <w:sz w:val="26"/>
          <w:szCs w:val="26"/>
        </w:rPr>
        <w:t xml:space="preserve">Eva-Maria Nutz </w:t>
      </w:r>
      <w:r w:rsidR="00232434">
        <w:rPr>
          <w:color w:val="000000"/>
          <w:sz w:val="26"/>
          <w:szCs w:val="26"/>
        </w:rPr>
        <w:t>arbeitet</w:t>
      </w:r>
      <w:r w:rsidRPr="00260639">
        <w:rPr>
          <w:color w:val="000000"/>
          <w:sz w:val="26"/>
          <w:szCs w:val="26"/>
        </w:rPr>
        <w:t xml:space="preserve"> in der</w:t>
      </w:r>
      <w:r>
        <w:rPr>
          <w:color w:val="000000"/>
          <w:sz w:val="26"/>
          <w:szCs w:val="26"/>
        </w:rPr>
        <w:t xml:space="preserve"> Gedenk-Stätte Hadamar.</w:t>
      </w:r>
    </w:p>
    <w:p w14:paraId="4F94CB27" w14:textId="347F87A2" w:rsidR="00260639" w:rsidRPr="00260639" w:rsidRDefault="00260639" w:rsidP="00260639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In Hadamar wurden in der Nazi-Zeit viele Menschen ermordet.</w:t>
      </w:r>
    </w:p>
    <w:p w14:paraId="3F462887" w14:textId="77777777" w:rsidR="005C3448" w:rsidRDefault="005C3448" w:rsidP="005C3448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</w:p>
    <w:p w14:paraId="0F335960" w14:textId="5D04380B" w:rsidR="00260639" w:rsidRDefault="00260639" w:rsidP="000667F0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Die Arbeit als Peer</w:t>
      </w:r>
      <w:r w:rsidR="000667F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Guide ist ehrenamtlich</w:t>
      </w:r>
      <w:r w:rsidR="000F41D7">
        <w:rPr>
          <w:color w:val="000000"/>
          <w:sz w:val="26"/>
          <w:szCs w:val="26"/>
        </w:rPr>
        <w:t>, also ohne Bezahlung.</w:t>
      </w:r>
    </w:p>
    <w:p w14:paraId="7D30EA24" w14:textId="784A3FCA" w:rsidR="00260639" w:rsidRDefault="00260639" w:rsidP="000667F0">
      <w:pPr>
        <w:pStyle w:val="KeinLeerraum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Junge Menschen können sich damit für politische Bildung einsetzen. </w:t>
      </w:r>
    </w:p>
    <w:p w14:paraId="798C3D04" w14:textId="623CB0A5" w:rsidR="00D93B05" w:rsidRPr="00BC6BA9" w:rsidRDefault="00BC6BA9" w:rsidP="000667F0">
      <w:pPr>
        <w:pStyle w:val="KeinLeerraum"/>
        <w:spacing w:line="360" w:lineRule="auto"/>
        <w:jc w:val="both"/>
        <w:rPr>
          <w:b/>
          <w:bCs/>
          <w:color w:val="000000"/>
          <w:sz w:val="26"/>
          <w:szCs w:val="26"/>
        </w:rPr>
      </w:pPr>
      <w:r w:rsidRPr="00BC6BA9">
        <w:rPr>
          <w:b/>
          <w:bCs/>
          <w:color w:val="000000"/>
          <w:sz w:val="26"/>
          <w:szCs w:val="26"/>
        </w:rPr>
        <w:t>Bitte hier anmelden</w:t>
      </w:r>
      <w:r w:rsidR="00D93B05" w:rsidRPr="00BC6BA9">
        <w:rPr>
          <w:b/>
          <w:bCs/>
          <w:color w:val="000000"/>
          <w:sz w:val="26"/>
          <w:szCs w:val="26"/>
        </w:rPr>
        <w:t>:</w:t>
      </w:r>
      <w:r w:rsidR="00260639" w:rsidRPr="00BC6BA9">
        <w:rPr>
          <w:b/>
          <w:bCs/>
          <w:color w:val="000000"/>
          <w:sz w:val="26"/>
          <w:szCs w:val="26"/>
        </w:rPr>
        <w:t xml:space="preserve"> </w:t>
      </w:r>
      <w:r w:rsidR="00D93B05" w:rsidRPr="00BC6BA9">
        <w:rPr>
          <w:rFonts w:ascii="Segoe UI Symbol" w:hAnsi="Segoe UI Symbol" w:cs="Segoe UI Symbol"/>
          <w:b/>
          <w:bCs/>
          <w:color w:val="000000"/>
          <w:sz w:val="26"/>
          <w:szCs w:val="26"/>
        </w:rPr>
        <w:t>✉</w:t>
      </w:r>
      <w:r w:rsidR="00D93B05" w:rsidRPr="00BC6BA9">
        <w:rPr>
          <w:b/>
          <w:bCs/>
          <w:color w:val="000000"/>
          <w:sz w:val="26"/>
          <w:szCs w:val="26"/>
        </w:rPr>
        <w:t xml:space="preserve"> </w:t>
      </w:r>
      <w:hyperlink r:id="rId10" w:history="1">
        <w:r w:rsidR="00D93B05" w:rsidRPr="00BC6BA9">
          <w:rPr>
            <w:rStyle w:val="Hyperlink"/>
            <w:rFonts w:cstheme="minorHAnsi"/>
            <w:b/>
            <w:bCs/>
            <w:sz w:val="26"/>
            <w:szCs w:val="26"/>
            <w:u w:val="none"/>
          </w:rPr>
          <w:t>marburgmachtdemokratie@marburg-stadt.de</w:t>
        </w:r>
      </w:hyperlink>
    </w:p>
    <w:p w14:paraId="26CB9910" w14:textId="223EBE6F" w:rsidR="009F6129" w:rsidRPr="0082330F" w:rsidRDefault="009F612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_____________________________</w:t>
      </w:r>
    </w:p>
    <w:p w14:paraId="2DDF4253" w14:textId="2735FBA5" w:rsidR="00F12D44" w:rsidRPr="0082330F" w:rsidRDefault="00131049" w:rsidP="0082330F">
      <w:pPr>
        <w:pStyle w:val="berschrift1"/>
        <w:spacing w:before="0" w:after="0" w:line="360" w:lineRule="auto"/>
        <w:rPr>
          <w:sz w:val="26"/>
          <w:szCs w:val="26"/>
        </w:rPr>
      </w:pPr>
      <w:bookmarkStart w:id="6" w:name="_Toc204700192"/>
      <w:r w:rsidRPr="0082330F">
        <w:rPr>
          <w:sz w:val="26"/>
          <w:szCs w:val="26"/>
        </w:rPr>
        <w:lastRenderedPageBreak/>
        <w:t>„</w:t>
      </w:r>
      <w:r w:rsidR="00F12D44" w:rsidRPr="0082330F">
        <w:rPr>
          <w:sz w:val="26"/>
          <w:szCs w:val="26"/>
        </w:rPr>
        <w:t>Co-Referent*innen: Behinderung – Wie war es früher und wie ist es heute?</w:t>
      </w:r>
      <w:bookmarkEnd w:id="6"/>
      <w:r w:rsidRPr="0082330F">
        <w:rPr>
          <w:sz w:val="26"/>
          <w:szCs w:val="26"/>
        </w:rPr>
        <w:t>“</w:t>
      </w:r>
    </w:p>
    <w:p w14:paraId="07CE7840" w14:textId="77777777" w:rsidR="009F6129" w:rsidRPr="0082330F" w:rsidRDefault="009F6129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4744C209" w14:textId="119B8908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Montag, 29. September 2025</w:t>
      </w:r>
    </w:p>
    <w:p w14:paraId="33D4AEE8" w14:textId="6C550D02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14</w:t>
      </w:r>
      <w:r w:rsidR="001616F0">
        <w:rPr>
          <w:rFonts w:asciiTheme="minorHAnsi" w:hAnsiTheme="minorHAnsi" w:cstheme="minorHAnsi"/>
          <w:sz w:val="26"/>
          <w:szCs w:val="26"/>
        </w:rPr>
        <w:t xml:space="preserve"> bis</w:t>
      </w:r>
      <w:r w:rsidR="006C4B9D">
        <w:rPr>
          <w:rFonts w:asciiTheme="minorHAnsi" w:hAnsiTheme="minorHAnsi" w:cstheme="minorHAnsi"/>
          <w:sz w:val="26"/>
          <w:szCs w:val="26"/>
        </w:rPr>
        <w:t xml:space="preserve"> </w:t>
      </w:r>
      <w:r w:rsidRPr="0082330F">
        <w:rPr>
          <w:rFonts w:asciiTheme="minorHAnsi" w:hAnsiTheme="minorHAnsi" w:cstheme="minorHAnsi"/>
          <w:sz w:val="26"/>
          <w:szCs w:val="26"/>
        </w:rPr>
        <w:t>16</w:t>
      </w:r>
      <w:r w:rsidR="006C4B9D">
        <w:rPr>
          <w:rFonts w:asciiTheme="minorHAnsi" w:hAnsiTheme="minorHAnsi" w:cstheme="minorHAnsi"/>
          <w:sz w:val="26"/>
          <w:szCs w:val="26"/>
        </w:rPr>
        <w:t>.</w:t>
      </w:r>
      <w:r w:rsidRPr="0082330F">
        <w:rPr>
          <w:rFonts w:asciiTheme="minorHAnsi" w:hAnsiTheme="minorHAnsi" w:cstheme="minorHAnsi"/>
          <w:sz w:val="26"/>
          <w:szCs w:val="26"/>
        </w:rPr>
        <w:t xml:space="preserve">30 </w:t>
      </w:r>
      <w:r w:rsidR="006C4B9D">
        <w:rPr>
          <w:rFonts w:asciiTheme="minorHAnsi" w:hAnsiTheme="minorHAnsi" w:cstheme="minorHAnsi"/>
          <w:sz w:val="26"/>
          <w:szCs w:val="26"/>
        </w:rPr>
        <w:t>Uhr</w:t>
      </w:r>
    </w:p>
    <w:p w14:paraId="0146D9BE" w14:textId="65A1195F" w:rsidR="00F12D44" w:rsidRPr="0082330F" w:rsidRDefault="00F12D4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1616F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 xml:space="preserve">KA.RE. Ausstellungsraum </w:t>
      </w:r>
    </w:p>
    <w:p w14:paraId="58E64BC2" w14:textId="77777777" w:rsidR="009F6129" w:rsidRPr="0082330F" w:rsidRDefault="009F6129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3CCE9006" w14:textId="7C097B73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Das Netzwerk für Teilhabe und Beratung </w:t>
      </w:r>
      <w:r w:rsidR="00DE6F05" w:rsidRPr="0082330F">
        <w:rPr>
          <w:rFonts w:cstheme="minorHAnsi"/>
          <w:sz w:val="26"/>
          <w:szCs w:val="26"/>
        </w:rPr>
        <w:t xml:space="preserve">NTB </w:t>
      </w:r>
    </w:p>
    <w:p w14:paraId="0EC2686C" w14:textId="1085DF7C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hat die</w:t>
      </w:r>
      <w:r w:rsidR="00DE6F05" w:rsidRPr="0082330F">
        <w:rPr>
          <w:rFonts w:cstheme="minorHAnsi"/>
          <w:sz w:val="26"/>
          <w:szCs w:val="26"/>
        </w:rPr>
        <w:t xml:space="preserve"> Co-Referent*innen </w:t>
      </w:r>
      <w:r>
        <w:rPr>
          <w:rFonts w:cstheme="minorHAnsi"/>
          <w:sz w:val="26"/>
          <w:szCs w:val="26"/>
        </w:rPr>
        <w:t xml:space="preserve">zu der Veranstaltung </w:t>
      </w:r>
      <w:r w:rsidR="00DE6F05" w:rsidRPr="0082330F">
        <w:rPr>
          <w:rFonts w:cstheme="minorHAnsi"/>
          <w:sz w:val="26"/>
          <w:szCs w:val="26"/>
        </w:rPr>
        <w:t>eingeladen</w:t>
      </w:r>
      <w:r>
        <w:rPr>
          <w:rFonts w:cstheme="minorHAnsi"/>
          <w:sz w:val="26"/>
          <w:szCs w:val="26"/>
        </w:rPr>
        <w:t>.</w:t>
      </w:r>
    </w:p>
    <w:p w14:paraId="0B4FF250" w14:textId="77777777" w:rsidR="00C5448D" w:rsidRDefault="00DE6F05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 w:rsidRPr="0082330F">
        <w:rPr>
          <w:rFonts w:cstheme="minorHAnsi"/>
          <w:sz w:val="26"/>
          <w:szCs w:val="26"/>
        </w:rPr>
        <w:t>Co-Referent*innen sind Menschen mit Behinderung</w:t>
      </w:r>
      <w:r w:rsidR="00C5448D">
        <w:rPr>
          <w:rFonts w:cstheme="minorHAnsi"/>
          <w:sz w:val="26"/>
          <w:szCs w:val="26"/>
        </w:rPr>
        <w:t>,</w:t>
      </w:r>
    </w:p>
    <w:p w14:paraId="4B5A049E" w14:textId="4AEED113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die</w:t>
      </w:r>
      <w:r w:rsidR="00DE6F05" w:rsidRPr="0082330F">
        <w:rPr>
          <w:rFonts w:cstheme="minorHAnsi"/>
          <w:sz w:val="26"/>
          <w:szCs w:val="26"/>
        </w:rPr>
        <w:t xml:space="preserve"> eine </w:t>
      </w:r>
      <w:r>
        <w:rPr>
          <w:rFonts w:cstheme="minorHAnsi"/>
          <w:sz w:val="26"/>
          <w:szCs w:val="26"/>
        </w:rPr>
        <w:t xml:space="preserve">besondere </w:t>
      </w:r>
      <w:r w:rsidR="00DE6F05" w:rsidRPr="0082330F">
        <w:rPr>
          <w:rFonts w:cstheme="minorHAnsi"/>
          <w:sz w:val="26"/>
          <w:szCs w:val="26"/>
        </w:rPr>
        <w:t>Ausbildung</w:t>
      </w:r>
      <w:r>
        <w:rPr>
          <w:rFonts w:cstheme="minorHAnsi"/>
          <w:sz w:val="26"/>
          <w:szCs w:val="26"/>
        </w:rPr>
        <w:t xml:space="preserve"> haben.</w:t>
      </w:r>
    </w:p>
    <w:p w14:paraId="587714F0" w14:textId="598C5A65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Sie wirken mit bei der Ausbildung von Heilerziehungs-Pfleger*innen.</w:t>
      </w:r>
    </w:p>
    <w:p w14:paraId="3ADCCC0B" w14:textId="77777777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</w:p>
    <w:p w14:paraId="00CAFA61" w14:textId="437017BD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Die Veranstaltung beschäftigt sich damit:</w:t>
      </w:r>
    </w:p>
    <w:p w14:paraId="2ED54A51" w14:textId="1A2A30C6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In der Nazi-Zeit wurden Menschen mit Behinderung verfolgt und ermordet.</w:t>
      </w:r>
    </w:p>
    <w:p w14:paraId="57AC58A0" w14:textId="77777777" w:rsidR="00C5448D" w:rsidRDefault="00C5448D" w:rsidP="00C5448D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Wie ist heute der Umgang mit Menschen mit Behinderung?</w:t>
      </w:r>
    </w:p>
    <w:p w14:paraId="4392414F" w14:textId="21B14B45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Wo müssen wir heute genau hinschauen?</w:t>
      </w:r>
    </w:p>
    <w:p w14:paraId="30EA4D7B" w14:textId="2B8F247F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Wo müssen wir handeln und Dinge verbessern?</w:t>
      </w:r>
    </w:p>
    <w:p w14:paraId="278E0AF1" w14:textId="77777777" w:rsidR="00C5448D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</w:p>
    <w:p w14:paraId="50D4ED27" w14:textId="63069A09" w:rsidR="00DE6F05" w:rsidRPr="0082330F" w:rsidRDefault="00C5448D" w:rsidP="0082330F">
      <w:pPr>
        <w:pStyle w:val="KeinLeerraum"/>
        <w:spacing w:line="36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„</w:t>
      </w:r>
      <w:r w:rsidR="00DE6F05" w:rsidRPr="0082330F">
        <w:rPr>
          <w:rFonts w:cstheme="minorHAnsi"/>
          <w:sz w:val="26"/>
          <w:szCs w:val="26"/>
        </w:rPr>
        <w:t xml:space="preserve">Wir freuen uns auf </w:t>
      </w:r>
      <w:r>
        <w:rPr>
          <w:rFonts w:cstheme="minorHAnsi"/>
          <w:sz w:val="26"/>
          <w:szCs w:val="26"/>
        </w:rPr>
        <w:t>alle Teilnehmenden</w:t>
      </w:r>
      <w:r w:rsidR="00DE6F05" w:rsidRPr="0082330F">
        <w:rPr>
          <w:rFonts w:cstheme="minorHAnsi"/>
          <w:sz w:val="26"/>
          <w:szCs w:val="26"/>
        </w:rPr>
        <w:t xml:space="preserve"> und ein aktives, gemeinsames Lernen."</w:t>
      </w:r>
    </w:p>
    <w:p w14:paraId="23B08E03" w14:textId="00CE272C" w:rsidR="00F12D44" w:rsidRPr="0082330F" w:rsidRDefault="009F612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_____________________________</w:t>
      </w:r>
    </w:p>
    <w:p w14:paraId="1078B72D" w14:textId="77777777" w:rsidR="00C5448D" w:rsidRDefault="00C5448D" w:rsidP="0082330F">
      <w:pPr>
        <w:pStyle w:val="berschrift1"/>
        <w:spacing w:before="0" w:after="0" w:line="360" w:lineRule="auto"/>
        <w:rPr>
          <w:sz w:val="26"/>
          <w:szCs w:val="26"/>
        </w:rPr>
      </w:pPr>
      <w:bookmarkStart w:id="7" w:name="_Toc204700195"/>
      <w:bookmarkStart w:id="8" w:name="_Toc204700193"/>
    </w:p>
    <w:p w14:paraId="6A72317F" w14:textId="77777777" w:rsidR="00C5448D" w:rsidRDefault="00C5448D" w:rsidP="0082330F">
      <w:pPr>
        <w:pStyle w:val="berschrift1"/>
        <w:spacing w:before="0" w:after="0" w:line="360" w:lineRule="auto"/>
        <w:rPr>
          <w:sz w:val="26"/>
          <w:szCs w:val="26"/>
        </w:rPr>
      </w:pPr>
    </w:p>
    <w:p w14:paraId="3B4A8DE1" w14:textId="0217E9D5" w:rsidR="00745A37" w:rsidRPr="0082330F" w:rsidRDefault="00131049" w:rsidP="0082330F">
      <w:pPr>
        <w:pStyle w:val="berschrift1"/>
        <w:spacing w:before="0" w:after="0" w:line="360" w:lineRule="auto"/>
        <w:rPr>
          <w:sz w:val="26"/>
          <w:szCs w:val="26"/>
        </w:rPr>
      </w:pPr>
      <w:r w:rsidRPr="0082330F">
        <w:rPr>
          <w:sz w:val="26"/>
          <w:szCs w:val="26"/>
        </w:rPr>
        <w:t>„</w:t>
      </w:r>
      <w:r w:rsidR="00745A37" w:rsidRPr="0082330F">
        <w:rPr>
          <w:sz w:val="26"/>
          <w:szCs w:val="26"/>
        </w:rPr>
        <w:t>Videospiele in der Erinnerungskultur: Chancen eines unterschätzten Mediums</w:t>
      </w:r>
      <w:bookmarkEnd w:id="7"/>
      <w:r w:rsidRPr="0082330F">
        <w:rPr>
          <w:sz w:val="26"/>
          <w:szCs w:val="26"/>
        </w:rPr>
        <w:t>“</w:t>
      </w:r>
    </w:p>
    <w:p w14:paraId="0F5154EF" w14:textId="72AC71B4" w:rsidR="00277BC8" w:rsidRDefault="00277BC8" w:rsidP="00277BC8">
      <w:p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Vortrag von Philipp Sarter</w:t>
      </w:r>
      <w:r w:rsidR="00422E37">
        <w:rPr>
          <w:sz w:val="26"/>
          <w:szCs w:val="26"/>
        </w:rPr>
        <w:t xml:space="preserve"> von der</w:t>
      </w:r>
      <w:r>
        <w:rPr>
          <w:sz w:val="26"/>
          <w:szCs w:val="26"/>
        </w:rPr>
        <w:t xml:space="preserve"> Stadt Marburg</w:t>
      </w:r>
    </w:p>
    <w:p w14:paraId="5FE1C752" w14:textId="4568B5C2" w:rsidR="00E037E6" w:rsidRPr="00E04699" w:rsidRDefault="00F512E2" w:rsidP="00277BC8">
      <w:pPr>
        <w:pStyle w:val="KeinLeerraum"/>
        <w:spacing w:line="360" w:lineRule="auto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 xml:space="preserve">Anschließend: </w:t>
      </w:r>
      <w:r w:rsidR="00277BC8">
        <w:rPr>
          <w:sz w:val="26"/>
          <w:szCs w:val="26"/>
        </w:rPr>
        <w:t>Spielen mit Philipp Sarter</w:t>
      </w:r>
    </w:p>
    <w:p w14:paraId="68AA1435" w14:textId="77777777" w:rsidR="00277BC8" w:rsidRDefault="00277BC8" w:rsidP="0082330F">
      <w:pPr>
        <w:spacing w:after="0" w:line="360" w:lineRule="auto"/>
        <w:rPr>
          <w:rFonts w:asciiTheme="minorHAnsi" w:hAnsiTheme="minorHAnsi" w:cstheme="minorHAnsi"/>
          <w:b/>
          <w:bCs/>
          <w:sz w:val="26"/>
          <w:szCs w:val="26"/>
        </w:rPr>
      </w:pPr>
    </w:p>
    <w:p w14:paraId="5A55B004" w14:textId="6DD03C66" w:rsidR="00745A37" w:rsidRPr="00C5448D" w:rsidRDefault="00745A37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C5448D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="00C5448D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C5448D">
        <w:rPr>
          <w:rFonts w:asciiTheme="minorHAnsi" w:hAnsiTheme="minorHAnsi" w:cstheme="minorHAnsi"/>
          <w:sz w:val="26"/>
          <w:szCs w:val="26"/>
        </w:rPr>
        <w:t>D</w:t>
      </w:r>
      <w:r w:rsidR="00131049" w:rsidRPr="00C5448D">
        <w:rPr>
          <w:rFonts w:asciiTheme="minorHAnsi" w:hAnsiTheme="minorHAnsi" w:cstheme="minorHAnsi"/>
          <w:sz w:val="26"/>
          <w:szCs w:val="26"/>
        </w:rPr>
        <w:t>onnerstag</w:t>
      </w:r>
      <w:r w:rsidRPr="00C5448D">
        <w:rPr>
          <w:rFonts w:asciiTheme="minorHAnsi" w:hAnsiTheme="minorHAnsi" w:cstheme="minorHAnsi"/>
          <w:sz w:val="26"/>
          <w:szCs w:val="26"/>
        </w:rPr>
        <w:t xml:space="preserve">, </w:t>
      </w:r>
      <w:r w:rsidR="00131049" w:rsidRPr="00C5448D">
        <w:rPr>
          <w:rFonts w:asciiTheme="minorHAnsi" w:hAnsiTheme="minorHAnsi" w:cstheme="minorHAnsi"/>
          <w:sz w:val="26"/>
          <w:szCs w:val="26"/>
        </w:rPr>
        <w:t>16.</w:t>
      </w:r>
      <w:r w:rsidR="00C5448D">
        <w:rPr>
          <w:rFonts w:asciiTheme="minorHAnsi" w:hAnsiTheme="minorHAnsi" w:cstheme="minorHAnsi"/>
          <w:sz w:val="26"/>
          <w:szCs w:val="26"/>
        </w:rPr>
        <w:t xml:space="preserve"> </w:t>
      </w:r>
      <w:r w:rsidRPr="00C5448D">
        <w:rPr>
          <w:rFonts w:asciiTheme="minorHAnsi" w:hAnsiTheme="minorHAnsi" w:cstheme="minorHAnsi"/>
          <w:sz w:val="26"/>
          <w:szCs w:val="26"/>
        </w:rPr>
        <w:t>Oktober 2025</w:t>
      </w:r>
    </w:p>
    <w:p w14:paraId="244E6D2F" w14:textId="5F9DA49A" w:rsidR="00745A37" w:rsidRPr="00C5448D" w:rsidRDefault="00745A37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C5448D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C5448D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C5448D">
        <w:rPr>
          <w:rFonts w:asciiTheme="minorHAnsi" w:hAnsiTheme="minorHAnsi" w:cstheme="minorHAnsi"/>
          <w:sz w:val="26"/>
          <w:szCs w:val="26"/>
        </w:rPr>
        <w:t>17</w:t>
      </w:r>
      <w:r w:rsidR="00C5448D">
        <w:rPr>
          <w:rFonts w:asciiTheme="minorHAnsi" w:hAnsiTheme="minorHAnsi" w:cstheme="minorHAnsi"/>
          <w:sz w:val="26"/>
          <w:szCs w:val="26"/>
        </w:rPr>
        <w:t>.</w:t>
      </w:r>
      <w:r w:rsidRPr="00C5448D">
        <w:rPr>
          <w:rFonts w:asciiTheme="minorHAnsi" w:hAnsiTheme="minorHAnsi" w:cstheme="minorHAnsi"/>
          <w:sz w:val="26"/>
          <w:szCs w:val="26"/>
        </w:rPr>
        <w:t>30</w:t>
      </w:r>
      <w:r w:rsidR="00F512E2">
        <w:rPr>
          <w:rFonts w:asciiTheme="minorHAnsi" w:hAnsiTheme="minorHAnsi" w:cstheme="minorHAnsi"/>
          <w:sz w:val="26"/>
          <w:szCs w:val="26"/>
        </w:rPr>
        <w:t xml:space="preserve"> bis </w:t>
      </w:r>
      <w:r w:rsidRPr="00C5448D">
        <w:rPr>
          <w:rFonts w:asciiTheme="minorHAnsi" w:hAnsiTheme="minorHAnsi" w:cstheme="minorHAnsi"/>
          <w:sz w:val="26"/>
          <w:szCs w:val="26"/>
        </w:rPr>
        <w:t>19 Uhr</w:t>
      </w:r>
    </w:p>
    <w:p w14:paraId="6FBF74D8" w14:textId="414E512C" w:rsidR="00745A37" w:rsidRPr="00C5448D" w:rsidRDefault="00745A37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C5448D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C5448D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C5448D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C5448D">
        <w:rPr>
          <w:rFonts w:asciiTheme="minorHAnsi" w:hAnsiTheme="minorHAnsi" w:cstheme="minorHAnsi"/>
          <w:sz w:val="26"/>
          <w:szCs w:val="26"/>
        </w:rPr>
        <w:t>KA.RE. Ausstellungsraum</w:t>
      </w:r>
    </w:p>
    <w:p w14:paraId="27D2796A" w14:textId="388B2741" w:rsidR="001C2CFE" w:rsidRPr="0082330F" w:rsidRDefault="001C2CFE" w:rsidP="0082330F">
      <w:pPr>
        <w:pStyle w:val="KeinLeerraum"/>
        <w:spacing w:line="360" w:lineRule="auto"/>
        <w:rPr>
          <w:sz w:val="26"/>
          <w:szCs w:val="26"/>
        </w:rPr>
      </w:pPr>
    </w:p>
    <w:p w14:paraId="0222E097" w14:textId="77777777" w:rsidR="007702DE" w:rsidRDefault="001C2CF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lastRenderedPageBreak/>
        <w:t>Video</w:t>
      </w:r>
      <w:r w:rsidR="007702DE">
        <w:rPr>
          <w:rFonts w:asciiTheme="minorHAnsi" w:hAnsiTheme="minorHAnsi" w:cstheme="minorHAnsi"/>
          <w:sz w:val="26"/>
          <w:szCs w:val="26"/>
        </w:rPr>
        <w:t>-S</w:t>
      </w:r>
      <w:r w:rsidRPr="0082330F">
        <w:rPr>
          <w:rFonts w:asciiTheme="minorHAnsi" w:hAnsiTheme="minorHAnsi" w:cstheme="minorHAnsi"/>
          <w:sz w:val="26"/>
          <w:szCs w:val="26"/>
        </w:rPr>
        <w:t xml:space="preserve">piele </w:t>
      </w:r>
      <w:r w:rsidR="007702DE">
        <w:rPr>
          <w:rFonts w:asciiTheme="minorHAnsi" w:hAnsiTheme="minorHAnsi" w:cstheme="minorHAnsi"/>
          <w:sz w:val="26"/>
          <w:szCs w:val="26"/>
        </w:rPr>
        <w:t>sind sehr beliebt.</w:t>
      </w:r>
    </w:p>
    <w:p w14:paraId="42AA4CBC" w14:textId="3DCE7E99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Bei Video-Spielen kann man auch etwas lernen.</w:t>
      </w:r>
    </w:p>
    <w:p w14:paraId="40AB297B" w14:textId="3E4599BE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Das ist </w:t>
      </w:r>
      <w:r w:rsidR="00924849">
        <w:rPr>
          <w:rFonts w:asciiTheme="minorHAnsi" w:hAnsiTheme="minorHAnsi" w:cstheme="minorHAnsi"/>
          <w:sz w:val="26"/>
          <w:szCs w:val="26"/>
        </w:rPr>
        <w:t>zum Beispiel</w:t>
      </w:r>
      <w:r>
        <w:rPr>
          <w:rFonts w:asciiTheme="minorHAnsi" w:hAnsiTheme="minorHAnsi" w:cstheme="minorHAnsi"/>
          <w:sz w:val="26"/>
          <w:szCs w:val="26"/>
        </w:rPr>
        <w:t xml:space="preserve"> für Menschen wichtig,</w:t>
      </w:r>
    </w:p>
    <w:p w14:paraId="1F497DD1" w14:textId="0F27D6DB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die </w:t>
      </w:r>
      <w:r w:rsidRPr="00924849">
        <w:rPr>
          <w:rFonts w:asciiTheme="minorHAnsi" w:hAnsiTheme="minorHAnsi" w:cstheme="minorHAnsi"/>
          <w:b/>
          <w:bCs/>
          <w:sz w:val="26"/>
          <w:szCs w:val="26"/>
        </w:rPr>
        <w:t>nicht</w:t>
      </w:r>
      <w:r>
        <w:rPr>
          <w:rFonts w:asciiTheme="minorHAnsi" w:hAnsiTheme="minorHAnsi" w:cstheme="minorHAnsi"/>
          <w:sz w:val="26"/>
          <w:szCs w:val="26"/>
        </w:rPr>
        <w:t xml:space="preserve"> gern Bücher lesen.</w:t>
      </w:r>
    </w:p>
    <w:p w14:paraId="79E80AB4" w14:textId="77777777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0BB8FCC" w14:textId="0A4AC7B5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Video-Spiele können beim Verstehen der Vergangenheit helfen.</w:t>
      </w:r>
    </w:p>
    <w:p w14:paraId="02216A75" w14:textId="5C809026" w:rsidR="007A639F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Darum geht es </w:t>
      </w:r>
      <w:r w:rsidR="00C56B75">
        <w:rPr>
          <w:rFonts w:asciiTheme="minorHAnsi" w:hAnsiTheme="minorHAnsi" w:cstheme="minorHAnsi"/>
          <w:sz w:val="26"/>
          <w:szCs w:val="26"/>
        </w:rPr>
        <w:t>in dem</w:t>
      </w:r>
      <w:r>
        <w:rPr>
          <w:rFonts w:asciiTheme="minorHAnsi" w:hAnsiTheme="minorHAnsi" w:cstheme="minorHAnsi"/>
          <w:sz w:val="26"/>
          <w:szCs w:val="26"/>
        </w:rPr>
        <w:t xml:space="preserve"> Vortrag</w:t>
      </w:r>
      <w:r w:rsidR="007A639F">
        <w:rPr>
          <w:rFonts w:asciiTheme="minorHAnsi" w:hAnsiTheme="minorHAnsi" w:cstheme="minorHAnsi"/>
          <w:sz w:val="26"/>
          <w:szCs w:val="26"/>
        </w:rPr>
        <w:t xml:space="preserve"> von </w:t>
      </w:r>
      <w:r>
        <w:rPr>
          <w:rFonts w:asciiTheme="minorHAnsi" w:hAnsiTheme="minorHAnsi" w:cstheme="minorHAnsi"/>
          <w:sz w:val="26"/>
          <w:szCs w:val="26"/>
        </w:rPr>
        <w:t>Philipp Sarter</w:t>
      </w:r>
      <w:r w:rsidR="007A639F">
        <w:rPr>
          <w:rFonts w:asciiTheme="minorHAnsi" w:hAnsiTheme="minorHAnsi" w:cstheme="minorHAnsi"/>
          <w:sz w:val="26"/>
          <w:szCs w:val="26"/>
        </w:rPr>
        <w:t>.</w:t>
      </w:r>
    </w:p>
    <w:p w14:paraId="30728FCE" w14:textId="5D8B2D95" w:rsidR="007702DE" w:rsidRDefault="007A639F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Er</w:t>
      </w:r>
      <w:r w:rsidR="007702DE">
        <w:rPr>
          <w:rFonts w:asciiTheme="minorHAnsi" w:hAnsiTheme="minorHAnsi" w:cstheme="minorHAnsi"/>
          <w:sz w:val="26"/>
          <w:szCs w:val="26"/>
        </w:rPr>
        <w:t xml:space="preserve"> stellt einige Spiele vor.</w:t>
      </w:r>
    </w:p>
    <w:p w14:paraId="10A26DEE" w14:textId="5F2B1E47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Anschließend kann man in Klein-Gruppen das Spiel</w:t>
      </w:r>
    </w:p>
    <w:p w14:paraId="63A2DCD3" w14:textId="18F81EB0" w:rsidR="007702DE" w:rsidRDefault="00F512E2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„</w:t>
      </w:r>
      <w:r w:rsidR="007702DE">
        <w:rPr>
          <w:rFonts w:asciiTheme="minorHAnsi" w:hAnsiTheme="minorHAnsi" w:cstheme="minorHAnsi"/>
          <w:sz w:val="26"/>
          <w:szCs w:val="26"/>
        </w:rPr>
        <w:t>Spuren auf Papier</w:t>
      </w:r>
      <w:r>
        <w:rPr>
          <w:rFonts w:asciiTheme="minorHAnsi" w:hAnsiTheme="minorHAnsi" w:cstheme="minorHAnsi"/>
          <w:sz w:val="26"/>
          <w:szCs w:val="26"/>
        </w:rPr>
        <w:t>“</w:t>
      </w:r>
      <w:r w:rsidR="007702DE">
        <w:rPr>
          <w:rFonts w:asciiTheme="minorHAnsi" w:hAnsiTheme="minorHAnsi" w:cstheme="minorHAnsi"/>
          <w:sz w:val="26"/>
          <w:szCs w:val="26"/>
        </w:rPr>
        <w:t xml:space="preserve"> von der Gedenk-Stätte Wehnen spielen.</w:t>
      </w:r>
    </w:p>
    <w:p w14:paraId="0BEC9FEE" w14:textId="77777777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0C430A6" w14:textId="77777777" w:rsidR="00F512E2" w:rsidRDefault="00F512E2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WLAN ist vorhanden.</w:t>
      </w:r>
    </w:p>
    <w:p w14:paraId="585D8D20" w14:textId="0AC4F3A8" w:rsidR="007702DE" w:rsidRDefault="007702DE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Bringen Sie gern Ihr eigenes Tablet mit.</w:t>
      </w:r>
    </w:p>
    <w:p w14:paraId="4D6DB7D0" w14:textId="3A44FC0D" w:rsidR="001C2CFE" w:rsidRPr="0082330F" w:rsidRDefault="00745A37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_____________________________</w:t>
      </w:r>
    </w:p>
    <w:p w14:paraId="214EB344" w14:textId="77777777" w:rsidR="00277BC8" w:rsidRDefault="00277BC8" w:rsidP="0082330F">
      <w:pPr>
        <w:spacing w:after="0" w:line="360" w:lineRule="auto"/>
        <w:rPr>
          <w:sz w:val="26"/>
          <w:szCs w:val="26"/>
        </w:rPr>
      </w:pPr>
      <w:bookmarkStart w:id="9" w:name="_Hlk205987964"/>
      <w:bookmarkEnd w:id="8"/>
    </w:p>
    <w:p w14:paraId="5A817B46" w14:textId="77777777" w:rsidR="005C663A" w:rsidRDefault="005C663A" w:rsidP="0082330F">
      <w:pPr>
        <w:spacing w:after="0" w:line="360" w:lineRule="auto"/>
        <w:rPr>
          <w:sz w:val="26"/>
          <w:szCs w:val="26"/>
        </w:rPr>
      </w:pPr>
    </w:p>
    <w:p w14:paraId="3F9C8B91" w14:textId="4B26ED40" w:rsidR="00442BF5" w:rsidRPr="0082330F" w:rsidRDefault="00442BF5" w:rsidP="0082330F">
      <w:pPr>
        <w:spacing w:after="0" w:line="360" w:lineRule="auto"/>
        <w:rPr>
          <w:rFonts w:asciiTheme="majorHAnsi" w:eastAsiaTheme="majorEastAsia" w:hAnsiTheme="majorHAnsi" w:cstheme="majorBidi"/>
          <w:b/>
          <w:color w:val="080808" w:themeColor="accent1" w:themeShade="BF"/>
          <w:sz w:val="26"/>
          <w:szCs w:val="26"/>
        </w:rPr>
      </w:pPr>
    </w:p>
    <w:p w14:paraId="753EF9DC" w14:textId="39424D4E" w:rsidR="00131049" w:rsidRPr="0082330F" w:rsidRDefault="00131049" w:rsidP="0082330F">
      <w:pPr>
        <w:pStyle w:val="berschrift1"/>
        <w:spacing w:before="0" w:after="0" w:line="360" w:lineRule="auto"/>
        <w:rPr>
          <w:sz w:val="26"/>
          <w:szCs w:val="26"/>
        </w:rPr>
      </w:pPr>
      <w:r w:rsidRPr="0082330F">
        <w:rPr>
          <w:sz w:val="26"/>
          <w:szCs w:val="26"/>
        </w:rPr>
        <w:t>„Kultur gegen das Vergessen. Der steinige Weg zu einer opferzentrierten Erinnerungskultur in Hessen“</w:t>
      </w:r>
      <w:bookmarkEnd w:id="9"/>
    </w:p>
    <w:p w14:paraId="6C261C47" w14:textId="1E186F8F" w:rsidR="00131049" w:rsidRPr="0082330F" w:rsidRDefault="00C56B75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  <w:bookmarkStart w:id="10" w:name="_Toc204700194"/>
      <w:r w:rsidRPr="00C56B75">
        <w:rPr>
          <w:rFonts w:eastAsiaTheme="minorHAnsi" w:cstheme="minorHAnsi"/>
          <w:iCs/>
          <w:sz w:val="26"/>
          <w:szCs w:val="26"/>
        </w:rPr>
        <w:t xml:space="preserve">Vortrag von </w:t>
      </w:r>
      <w:bookmarkStart w:id="11" w:name="_Hlk205987858"/>
      <w:r w:rsidRPr="00C56B75">
        <w:rPr>
          <w:rFonts w:eastAsiaTheme="minorHAnsi" w:cstheme="minorHAnsi"/>
          <w:iCs/>
          <w:sz w:val="26"/>
          <w:szCs w:val="26"/>
        </w:rPr>
        <w:t>Tobias Karl M.A., Dr. Steffen Dörre</w:t>
      </w:r>
      <w:bookmarkEnd w:id="10"/>
      <w:r w:rsidRPr="00C56B75">
        <w:rPr>
          <w:rFonts w:eastAsiaTheme="minorHAnsi" w:cstheme="minorHAnsi"/>
          <w:iCs/>
          <w:sz w:val="26"/>
          <w:szCs w:val="26"/>
        </w:rPr>
        <w:t>, Prof. Sabine Mecking</w:t>
      </w:r>
      <w:bookmarkEnd w:id="11"/>
    </w:p>
    <w:p w14:paraId="058AF441" w14:textId="77777777" w:rsidR="00C56B75" w:rsidRDefault="00C56B75" w:rsidP="0082330F">
      <w:pPr>
        <w:spacing w:after="0" w:line="360" w:lineRule="auto"/>
        <w:rPr>
          <w:rFonts w:asciiTheme="minorHAnsi" w:hAnsiTheme="minorHAnsi" w:cstheme="minorHAnsi"/>
          <w:b/>
          <w:bCs/>
          <w:sz w:val="26"/>
          <w:szCs w:val="26"/>
        </w:rPr>
      </w:pPr>
    </w:p>
    <w:p w14:paraId="0D17C1FD" w14:textId="58471285" w:rsidR="00131049" w:rsidRPr="0082330F" w:rsidRDefault="0013104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="00C56B75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Mittwoch, 22. Oktober 2025</w:t>
      </w:r>
    </w:p>
    <w:p w14:paraId="6379B37E" w14:textId="0CADF895" w:rsidR="00131049" w:rsidRPr="0082330F" w:rsidRDefault="0013104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C56B75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19</w:t>
      </w:r>
      <w:r w:rsidR="00C56B75">
        <w:rPr>
          <w:rFonts w:asciiTheme="minorHAnsi" w:hAnsiTheme="minorHAnsi" w:cstheme="minorHAnsi"/>
          <w:sz w:val="26"/>
          <w:szCs w:val="26"/>
        </w:rPr>
        <w:t xml:space="preserve"> bis </w:t>
      </w:r>
      <w:r w:rsidRPr="0082330F">
        <w:rPr>
          <w:rFonts w:asciiTheme="minorHAnsi" w:hAnsiTheme="minorHAnsi" w:cstheme="minorHAnsi"/>
          <w:sz w:val="26"/>
          <w:szCs w:val="26"/>
        </w:rPr>
        <w:t>21 Uhr</w:t>
      </w:r>
    </w:p>
    <w:p w14:paraId="4EE7C589" w14:textId="31FE354B" w:rsidR="00131049" w:rsidRPr="0082330F" w:rsidRDefault="0013104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C56B75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C56B75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KA.RE. Ausstellungsraum</w:t>
      </w:r>
    </w:p>
    <w:p w14:paraId="2C91EDAA" w14:textId="77777777" w:rsidR="00131049" w:rsidRPr="0082330F" w:rsidRDefault="00131049" w:rsidP="0082330F">
      <w:pPr>
        <w:pStyle w:val="KeinLeerraum"/>
        <w:spacing w:line="360" w:lineRule="auto"/>
        <w:rPr>
          <w:rFonts w:cstheme="minorHAnsi"/>
          <w:sz w:val="26"/>
          <w:szCs w:val="26"/>
        </w:rPr>
      </w:pPr>
    </w:p>
    <w:p w14:paraId="5ACF4E9D" w14:textId="09DCB13F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bookmarkStart w:id="12" w:name="_Hlk205988006"/>
      <w:r>
        <w:rPr>
          <w:rFonts w:asciiTheme="minorHAnsi" w:hAnsiTheme="minorHAnsi" w:cstheme="minorHAnsi"/>
          <w:sz w:val="26"/>
          <w:szCs w:val="26"/>
        </w:rPr>
        <w:t>Schon kurz nach dem Ende der Nazi-Zeit fanden es Menschen wichtig,</w:t>
      </w:r>
    </w:p>
    <w:p w14:paraId="789CC101" w14:textId="48625B73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an die Opfer der Nazis zu erinnern.</w:t>
      </w:r>
    </w:p>
    <w:p w14:paraId="424B2212" w14:textId="34839F73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In manchen Jahren wurde in Hessen viel über dieses Thema gesprochen.</w:t>
      </w:r>
    </w:p>
    <w:p w14:paraId="548D26FF" w14:textId="19466C6B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In anderen Jahren hat das Thema fast niemanden hier interessiert.</w:t>
      </w:r>
    </w:p>
    <w:p w14:paraId="4A4DB4C4" w14:textId="2A286A38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Warum war das so?</w:t>
      </w:r>
    </w:p>
    <w:p w14:paraId="1D6FEE98" w14:textId="19733BAF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Darum geht es in diesem Vortrag.</w:t>
      </w:r>
    </w:p>
    <w:p w14:paraId="52830F3B" w14:textId="77777777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65AE18C" w14:textId="7DA10E0B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>Es geht vor allem um die betroffenen Menschen selbst.</w:t>
      </w:r>
    </w:p>
    <w:p w14:paraId="16E93851" w14:textId="492D9C59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Es wird gezeigt:</w:t>
      </w:r>
    </w:p>
    <w:p w14:paraId="5D16C59E" w14:textId="62EF3EC2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So hat sich das Gedenken an die Opfer mit der Zeit geändert.</w:t>
      </w:r>
    </w:p>
    <w:p w14:paraId="1A89DFB4" w14:textId="3770B9D4" w:rsidR="00782B3B" w:rsidRDefault="00782B3B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Außerdem geht es um die Stadt Marburg in der Nazi-Zeit.</w:t>
      </w:r>
    </w:p>
    <w:p w14:paraId="3D0774FF" w14:textId="77777777" w:rsidR="00E83F27" w:rsidRDefault="00E83F27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45A1F650" w14:textId="16DA082B" w:rsidR="00BC047D" w:rsidRDefault="00E83F27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Die drei Vortragenden </w:t>
      </w:r>
      <w:r w:rsidR="00BC047D">
        <w:rPr>
          <w:rFonts w:asciiTheme="minorHAnsi" w:hAnsiTheme="minorHAnsi" w:cstheme="minorHAnsi"/>
          <w:sz w:val="26"/>
          <w:szCs w:val="26"/>
        </w:rPr>
        <w:t>sind Wissenschaftler*innen an der Universität Marburg.</w:t>
      </w:r>
    </w:p>
    <w:p w14:paraId="525F52EC" w14:textId="0C7F3AA2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Sie haben sich mit besonderen Orten in der Nazi-Zeit beschäftigt.</w:t>
      </w:r>
    </w:p>
    <w:p w14:paraId="46CD0D81" w14:textId="11C4DC97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Diese Orte nennen sie Zwischen-Anstalten.</w:t>
      </w:r>
    </w:p>
    <w:p w14:paraId="780767EF" w14:textId="5FABBAC1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Von dort </w:t>
      </w:r>
      <w:r w:rsidR="005C663A">
        <w:rPr>
          <w:rFonts w:asciiTheme="minorHAnsi" w:hAnsiTheme="minorHAnsi" w:cstheme="minorHAnsi"/>
          <w:sz w:val="26"/>
          <w:szCs w:val="26"/>
        </w:rPr>
        <w:t>hat man</w:t>
      </w:r>
      <w:r>
        <w:rPr>
          <w:rFonts w:asciiTheme="minorHAnsi" w:hAnsiTheme="minorHAnsi" w:cstheme="minorHAnsi"/>
          <w:sz w:val="26"/>
          <w:szCs w:val="26"/>
        </w:rPr>
        <w:t xml:space="preserve"> Menschen an andere Ort</w:t>
      </w:r>
      <w:r w:rsidR="006D2A85">
        <w:rPr>
          <w:rFonts w:asciiTheme="minorHAnsi" w:hAnsiTheme="minorHAnsi" w:cstheme="minorHAnsi"/>
          <w:sz w:val="26"/>
          <w:szCs w:val="26"/>
        </w:rPr>
        <w:t>e</w:t>
      </w:r>
      <w:r>
        <w:rPr>
          <w:rFonts w:asciiTheme="minorHAnsi" w:hAnsiTheme="minorHAnsi" w:cstheme="minorHAnsi"/>
          <w:sz w:val="26"/>
          <w:szCs w:val="26"/>
        </w:rPr>
        <w:t xml:space="preserve"> gebracht und ermordet.</w:t>
      </w:r>
    </w:p>
    <w:p w14:paraId="49A7FB58" w14:textId="375EB7B9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drei Vortragenden haben darüber ein Buch geschrieben.</w:t>
      </w:r>
    </w:p>
    <w:p w14:paraId="6EB4CCEA" w14:textId="77777777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9171CFD" w14:textId="1CDF4BD7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Der Vortrag dauert ungefähr 45 Minuten.</w:t>
      </w:r>
    </w:p>
    <w:p w14:paraId="244BB6A9" w14:textId="5E062171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Danach kann man Fragen stellen und gemeinsam über das Thema sprechen.</w:t>
      </w:r>
    </w:p>
    <w:p w14:paraId="5BBD6C64" w14:textId="3E650CB2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Die Vortragenden zeigen Bilder aus der Nazi-Zeit.</w:t>
      </w:r>
    </w:p>
    <w:p w14:paraId="610E067B" w14:textId="1EAB1C32" w:rsidR="00BC047D" w:rsidRDefault="00BC047D" w:rsidP="0082330F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 </w:t>
      </w:r>
      <w:r w:rsidR="00A51FC4">
        <w:rPr>
          <w:rFonts w:asciiTheme="minorHAnsi" w:hAnsiTheme="minorHAnsi" w:cstheme="minorHAnsi"/>
          <w:sz w:val="26"/>
          <w:szCs w:val="26"/>
        </w:rPr>
        <w:t>sind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A51FC4">
        <w:rPr>
          <w:rFonts w:asciiTheme="minorHAnsi" w:hAnsiTheme="minorHAnsi" w:cstheme="minorHAnsi"/>
          <w:b/>
          <w:bCs/>
          <w:sz w:val="26"/>
          <w:szCs w:val="26"/>
        </w:rPr>
        <w:t>keine</w:t>
      </w:r>
      <w:r>
        <w:rPr>
          <w:rFonts w:asciiTheme="minorHAnsi" w:hAnsiTheme="minorHAnsi" w:cstheme="minorHAnsi"/>
          <w:sz w:val="26"/>
          <w:szCs w:val="26"/>
        </w:rPr>
        <w:t xml:space="preserve"> schlimmen und erschreckenden Bilder.</w:t>
      </w:r>
    </w:p>
    <w:bookmarkEnd w:id="12"/>
    <w:p w14:paraId="0A164B49" w14:textId="4BEAFDAD" w:rsidR="009F6129" w:rsidRPr="0082330F" w:rsidRDefault="009F6129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sz w:val="26"/>
          <w:szCs w:val="26"/>
        </w:rPr>
        <w:t>____________________________</w:t>
      </w:r>
    </w:p>
    <w:p w14:paraId="43F943BF" w14:textId="77777777" w:rsidR="0032451D" w:rsidRDefault="0032451D" w:rsidP="0082330F">
      <w:pPr>
        <w:pStyle w:val="berschrift1"/>
        <w:spacing w:before="0" w:after="0" w:line="360" w:lineRule="auto"/>
        <w:rPr>
          <w:sz w:val="26"/>
          <w:szCs w:val="26"/>
        </w:rPr>
      </w:pPr>
    </w:p>
    <w:p w14:paraId="017767B2" w14:textId="77777777" w:rsidR="0032451D" w:rsidRDefault="0032451D" w:rsidP="0082330F">
      <w:pPr>
        <w:pStyle w:val="berschrift1"/>
        <w:spacing w:before="0" w:after="0" w:line="360" w:lineRule="auto"/>
        <w:rPr>
          <w:sz w:val="26"/>
          <w:szCs w:val="26"/>
        </w:rPr>
      </w:pPr>
    </w:p>
    <w:p w14:paraId="79A9DBE2" w14:textId="77777777" w:rsidR="0032451D" w:rsidRDefault="0032451D" w:rsidP="0082330F">
      <w:pPr>
        <w:pStyle w:val="berschrift1"/>
        <w:spacing w:before="0" w:after="0" w:line="360" w:lineRule="auto"/>
        <w:rPr>
          <w:sz w:val="26"/>
          <w:szCs w:val="26"/>
        </w:rPr>
      </w:pPr>
    </w:p>
    <w:p w14:paraId="09AB06C9" w14:textId="5CD1DA20" w:rsidR="0032451D" w:rsidRDefault="00D80AD4" w:rsidP="0082330F">
      <w:pPr>
        <w:pStyle w:val="berschrift1"/>
        <w:spacing w:before="0" w:after="0" w:line="360" w:lineRule="auto"/>
        <w:rPr>
          <w:sz w:val="26"/>
          <w:szCs w:val="26"/>
        </w:rPr>
      </w:pPr>
      <w:r w:rsidRPr="0082330F">
        <w:rPr>
          <w:sz w:val="26"/>
          <w:szCs w:val="26"/>
        </w:rPr>
        <w:t>Finissage</w:t>
      </w:r>
      <w:r w:rsidR="0032451D">
        <w:rPr>
          <w:sz w:val="26"/>
          <w:szCs w:val="26"/>
        </w:rPr>
        <w:t xml:space="preserve"> </w:t>
      </w:r>
    </w:p>
    <w:p w14:paraId="7A7B57C1" w14:textId="77777777" w:rsidR="0032451D" w:rsidRDefault="0032451D" w:rsidP="0082330F">
      <w:pPr>
        <w:pStyle w:val="berschrift1"/>
        <w:spacing w:before="0" w:after="0" w:line="360" w:lineRule="auto"/>
        <w:rPr>
          <w:b w:val="0"/>
          <w:bCs/>
          <w:sz w:val="26"/>
          <w:szCs w:val="26"/>
        </w:rPr>
      </w:pPr>
      <w:r w:rsidRPr="0032451D">
        <w:rPr>
          <w:b w:val="0"/>
          <w:bCs/>
          <w:sz w:val="26"/>
          <w:szCs w:val="26"/>
        </w:rPr>
        <w:t xml:space="preserve">Eine Finissage ist die Abschluss-Veranstaltung </w:t>
      </w:r>
      <w:r>
        <w:rPr>
          <w:b w:val="0"/>
          <w:bCs/>
          <w:sz w:val="26"/>
          <w:szCs w:val="26"/>
        </w:rPr>
        <w:t>bei</w:t>
      </w:r>
      <w:r w:rsidRPr="0032451D">
        <w:rPr>
          <w:b w:val="0"/>
          <w:bCs/>
          <w:sz w:val="26"/>
          <w:szCs w:val="26"/>
        </w:rPr>
        <w:t xml:space="preserve"> einer Ausstellung</w:t>
      </w:r>
      <w:r>
        <w:rPr>
          <w:b w:val="0"/>
          <w:bCs/>
          <w:sz w:val="26"/>
          <w:szCs w:val="26"/>
        </w:rPr>
        <w:t>.</w:t>
      </w:r>
    </w:p>
    <w:p w14:paraId="0F4E792B" w14:textId="28DD252C" w:rsidR="00D80AD4" w:rsidRDefault="0032451D" w:rsidP="0082330F">
      <w:pPr>
        <w:pStyle w:val="berschrift1"/>
        <w:spacing w:before="0" w:after="0" w:line="360" w:lineRule="auto"/>
        <w:rPr>
          <w:sz w:val="26"/>
          <w:szCs w:val="26"/>
        </w:rPr>
      </w:pPr>
      <w:r>
        <w:rPr>
          <w:b w:val="0"/>
          <w:bCs/>
          <w:sz w:val="26"/>
          <w:szCs w:val="26"/>
        </w:rPr>
        <w:t xml:space="preserve">So spricht man das französische Wort Finissage aus: </w:t>
      </w:r>
      <w:proofErr w:type="spellStart"/>
      <w:r>
        <w:rPr>
          <w:b w:val="0"/>
          <w:bCs/>
          <w:sz w:val="26"/>
          <w:szCs w:val="26"/>
        </w:rPr>
        <w:t>Finisaasch</w:t>
      </w:r>
      <w:proofErr w:type="spellEnd"/>
      <w:r>
        <w:rPr>
          <w:b w:val="0"/>
          <w:bCs/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0DCF88C7" w14:textId="77777777" w:rsidR="00D80AD4" w:rsidRPr="0082330F" w:rsidRDefault="00D80AD4" w:rsidP="0082330F">
      <w:pPr>
        <w:spacing w:after="0" w:line="360" w:lineRule="auto"/>
        <w:rPr>
          <w:rFonts w:asciiTheme="minorHAnsi" w:hAnsiTheme="minorHAnsi" w:cstheme="minorHAnsi"/>
          <w:b/>
          <w:bCs/>
          <w:sz w:val="26"/>
          <w:szCs w:val="26"/>
        </w:rPr>
      </w:pPr>
    </w:p>
    <w:p w14:paraId="7B123626" w14:textId="63B9EC9B" w:rsidR="00D80AD4" w:rsidRPr="0082330F" w:rsidRDefault="00D80AD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Datum:</w:t>
      </w:r>
      <w:r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32451D">
        <w:rPr>
          <w:rFonts w:asciiTheme="minorHAnsi" w:hAnsiTheme="minorHAnsi" w:cstheme="minorHAnsi"/>
          <w:sz w:val="26"/>
          <w:szCs w:val="26"/>
        </w:rPr>
        <w:tab/>
        <w:t>wird noch bekannt gegeben</w:t>
      </w:r>
    </w:p>
    <w:p w14:paraId="04B44525" w14:textId="446C076F" w:rsidR="00D80AD4" w:rsidRPr="0082330F" w:rsidRDefault="00D80AD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Uhrzeit:</w:t>
      </w:r>
      <w:r w:rsidR="00442BF5" w:rsidRPr="0082330F">
        <w:rPr>
          <w:rFonts w:asciiTheme="minorHAnsi" w:hAnsiTheme="minorHAnsi" w:cstheme="minorHAnsi"/>
          <w:sz w:val="26"/>
          <w:szCs w:val="26"/>
        </w:rPr>
        <w:t xml:space="preserve"> </w:t>
      </w:r>
      <w:r w:rsidR="0032451D">
        <w:rPr>
          <w:rFonts w:asciiTheme="minorHAnsi" w:hAnsiTheme="minorHAnsi" w:cstheme="minorHAnsi"/>
          <w:sz w:val="26"/>
          <w:szCs w:val="26"/>
        </w:rPr>
        <w:tab/>
      </w:r>
      <w:r w:rsidR="00442BF5" w:rsidRPr="0082330F">
        <w:rPr>
          <w:rFonts w:asciiTheme="minorHAnsi" w:hAnsiTheme="minorHAnsi" w:cstheme="minorHAnsi"/>
          <w:sz w:val="26"/>
          <w:szCs w:val="26"/>
        </w:rPr>
        <w:t>wird noch bekannt</w:t>
      </w:r>
      <w:r w:rsidR="0032451D">
        <w:rPr>
          <w:rFonts w:asciiTheme="minorHAnsi" w:hAnsiTheme="minorHAnsi" w:cstheme="minorHAnsi"/>
          <w:sz w:val="26"/>
          <w:szCs w:val="26"/>
        </w:rPr>
        <w:t xml:space="preserve"> </w:t>
      </w:r>
      <w:r w:rsidR="00442BF5" w:rsidRPr="0082330F">
        <w:rPr>
          <w:rFonts w:asciiTheme="minorHAnsi" w:hAnsiTheme="minorHAnsi" w:cstheme="minorHAnsi"/>
          <w:sz w:val="26"/>
          <w:szCs w:val="26"/>
        </w:rPr>
        <w:t>gegeben</w:t>
      </w:r>
    </w:p>
    <w:p w14:paraId="150CF3A7" w14:textId="6A0E5F54" w:rsidR="00D80AD4" w:rsidRPr="0082330F" w:rsidRDefault="00D80AD4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 w:rsidRPr="0082330F">
        <w:rPr>
          <w:rFonts w:asciiTheme="minorHAnsi" w:hAnsiTheme="minorHAnsi" w:cstheme="minorHAnsi"/>
          <w:b/>
          <w:bCs/>
          <w:sz w:val="26"/>
          <w:szCs w:val="26"/>
        </w:rPr>
        <w:t>Ort:</w:t>
      </w:r>
      <w:r w:rsidR="0032451D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32451D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82330F">
        <w:rPr>
          <w:rFonts w:asciiTheme="minorHAnsi" w:hAnsiTheme="minorHAnsi" w:cstheme="minorHAnsi"/>
          <w:sz w:val="26"/>
          <w:szCs w:val="26"/>
        </w:rPr>
        <w:t>KA.RE. Ausstellungsraum</w:t>
      </w:r>
    </w:p>
    <w:p w14:paraId="7552153E" w14:textId="77777777" w:rsidR="004E6B17" w:rsidRPr="0082330F" w:rsidRDefault="004E6B17" w:rsidP="0082330F">
      <w:pPr>
        <w:pStyle w:val="KeinLeerraum"/>
        <w:spacing w:line="360" w:lineRule="auto"/>
        <w:rPr>
          <w:sz w:val="26"/>
          <w:szCs w:val="26"/>
          <w:highlight w:val="yellow"/>
        </w:rPr>
      </w:pPr>
    </w:p>
    <w:p w14:paraId="0F4441ED" w14:textId="6F85D818" w:rsidR="00E037E6" w:rsidRPr="0082330F" w:rsidRDefault="005C663A" w:rsidP="0082330F">
      <w:pPr>
        <w:spacing w:after="0"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Weitere Infos</w:t>
      </w:r>
      <w:r w:rsidR="009D7B19" w:rsidRPr="0082330F">
        <w:rPr>
          <w:rFonts w:asciiTheme="minorHAnsi" w:hAnsiTheme="minorHAnsi" w:cstheme="minorHAnsi"/>
          <w:sz w:val="26"/>
          <w:szCs w:val="26"/>
        </w:rPr>
        <w:t xml:space="preserve"> folgen.</w:t>
      </w:r>
    </w:p>
    <w:sectPr w:rsidR="00E037E6" w:rsidRPr="0082330F" w:rsidSect="00E31AA4">
      <w:footerReference w:type="default" r:id="rId1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B8B93" w14:textId="77777777" w:rsidR="00D80AD4" w:rsidRDefault="00D80AD4" w:rsidP="00D80AD4">
      <w:pPr>
        <w:spacing w:after="0"/>
      </w:pPr>
      <w:r>
        <w:separator/>
      </w:r>
    </w:p>
  </w:endnote>
  <w:endnote w:type="continuationSeparator" w:id="0">
    <w:p w14:paraId="6056D273" w14:textId="77777777" w:rsidR="00D80AD4" w:rsidRDefault="00D80AD4" w:rsidP="00D80A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0668242"/>
      <w:docPartObj>
        <w:docPartGallery w:val="Page Numbers (Bottom of Page)"/>
        <w:docPartUnique/>
      </w:docPartObj>
    </w:sdtPr>
    <w:sdtEndPr/>
    <w:sdtContent>
      <w:p w14:paraId="4CA11B5E" w14:textId="01F68FBB" w:rsidR="00D80AD4" w:rsidRDefault="00D80AD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07C">
          <w:rPr>
            <w:noProof/>
          </w:rPr>
          <w:t>7</w:t>
        </w:r>
        <w:r>
          <w:fldChar w:fldCharType="end"/>
        </w:r>
      </w:p>
    </w:sdtContent>
  </w:sdt>
  <w:p w14:paraId="5A9FAB24" w14:textId="77777777" w:rsidR="00D80AD4" w:rsidRDefault="00D80A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F31E3" w14:textId="77777777" w:rsidR="00D80AD4" w:rsidRDefault="00D80AD4" w:rsidP="00D80AD4">
      <w:pPr>
        <w:spacing w:after="0"/>
      </w:pPr>
      <w:r>
        <w:separator/>
      </w:r>
    </w:p>
  </w:footnote>
  <w:footnote w:type="continuationSeparator" w:id="0">
    <w:p w14:paraId="0361621A" w14:textId="77777777" w:rsidR="00D80AD4" w:rsidRDefault="00D80AD4" w:rsidP="00D80A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D0787"/>
    <w:multiLevelType w:val="hybridMultilevel"/>
    <w:tmpl w:val="077C6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45B79"/>
    <w:multiLevelType w:val="multilevel"/>
    <w:tmpl w:val="F110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A0A13"/>
    <w:multiLevelType w:val="hybridMultilevel"/>
    <w:tmpl w:val="98A8069A"/>
    <w:lvl w:ilvl="0" w:tplc="B6AC759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022C8"/>
    <w:multiLevelType w:val="hybridMultilevel"/>
    <w:tmpl w:val="0C5C7CFE"/>
    <w:lvl w:ilvl="0" w:tplc="8C087C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32229"/>
    <w:multiLevelType w:val="multilevel"/>
    <w:tmpl w:val="63D6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FC1FA5"/>
    <w:multiLevelType w:val="hybridMultilevel"/>
    <w:tmpl w:val="826AAE28"/>
    <w:lvl w:ilvl="0" w:tplc="C3D2C2E4">
      <w:start w:val="1"/>
      <w:numFmt w:val="bullet"/>
      <w:lvlText w:val="-"/>
      <w:lvlJc w:val="left"/>
      <w:pPr>
        <w:ind w:left="360" w:hanging="360"/>
      </w:pPr>
      <w:rPr>
        <w:rFonts w:ascii="Traditional Arabic" w:hAnsi="Traditional Arabic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D81B05"/>
    <w:multiLevelType w:val="hybridMultilevel"/>
    <w:tmpl w:val="905803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833AF"/>
    <w:multiLevelType w:val="hybridMultilevel"/>
    <w:tmpl w:val="1F0208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2B14"/>
    <w:multiLevelType w:val="hybridMultilevel"/>
    <w:tmpl w:val="CDD4DB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338FF"/>
    <w:multiLevelType w:val="hybridMultilevel"/>
    <w:tmpl w:val="9E00EE72"/>
    <w:lvl w:ilvl="0" w:tplc="A52C16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0941C5"/>
    <w:multiLevelType w:val="hybridMultilevel"/>
    <w:tmpl w:val="9D789CF0"/>
    <w:lvl w:ilvl="0" w:tplc="3C888EEC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ED519F"/>
    <w:multiLevelType w:val="multilevel"/>
    <w:tmpl w:val="1EA61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3"/>
  </w:num>
  <w:num w:numId="13">
    <w:abstractNumId w:val="7"/>
    <w:lvlOverride w:ilvl="0">
      <w:lvl w:ilvl="0" w:tplc="0407000F">
        <w:start w:val="1"/>
        <w:numFmt w:val="decimal"/>
        <w:lvlText w:val="%1."/>
        <w:lvlJc w:val="left"/>
        <w:pPr>
          <w:ind w:left="1701" w:hanging="1341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7"/>
    <w:lvlOverride w:ilvl="0">
      <w:lvl w:ilvl="0" w:tplc="0407000F">
        <w:start w:val="1"/>
        <w:numFmt w:val="decimal"/>
        <w:lvlText w:val="%1."/>
        <w:lvlJc w:val="left"/>
        <w:pPr>
          <w:ind w:left="340" w:firstLine="20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7"/>
    <w:lvlOverride w:ilvl="0">
      <w:lvl w:ilvl="0" w:tplc="0407000F">
        <w:start w:val="1"/>
        <w:numFmt w:val="decimal"/>
        <w:lvlText w:val="%1."/>
        <w:lvlJc w:val="left"/>
        <w:pPr>
          <w:ind w:left="170" w:firstLine="190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>
    <w:abstractNumId w:val="7"/>
    <w:lvlOverride w:ilvl="0">
      <w:lvl w:ilvl="0" w:tplc="0407000F">
        <w:start w:val="1"/>
        <w:numFmt w:val="decimal"/>
        <w:lvlText w:val="%1."/>
        <w:lvlJc w:val="left"/>
        <w:pPr>
          <w:ind w:left="227" w:firstLine="133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>
    <w:abstractNumId w:val="7"/>
    <w:lvlOverride w:ilvl="0">
      <w:lvl w:ilvl="0" w:tplc="0407000F">
        <w:start w:val="1"/>
        <w:numFmt w:val="decimal"/>
        <w:lvlText w:val="%1."/>
        <w:lvlJc w:val="left"/>
        <w:pPr>
          <w:ind w:left="227" w:hanging="114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A4"/>
    <w:rsid w:val="000020D1"/>
    <w:rsid w:val="00004442"/>
    <w:rsid w:val="000140B9"/>
    <w:rsid w:val="0001747E"/>
    <w:rsid w:val="00020FCE"/>
    <w:rsid w:val="0002157E"/>
    <w:rsid w:val="00023236"/>
    <w:rsid w:val="000416C0"/>
    <w:rsid w:val="000431A5"/>
    <w:rsid w:val="00050E01"/>
    <w:rsid w:val="000667F0"/>
    <w:rsid w:val="000847B8"/>
    <w:rsid w:val="000B3E5B"/>
    <w:rsid w:val="000C361E"/>
    <w:rsid w:val="000C67AF"/>
    <w:rsid w:val="000D382C"/>
    <w:rsid w:val="000D5D5A"/>
    <w:rsid w:val="000F41D7"/>
    <w:rsid w:val="00102861"/>
    <w:rsid w:val="00105002"/>
    <w:rsid w:val="00131049"/>
    <w:rsid w:val="00131BCC"/>
    <w:rsid w:val="00155479"/>
    <w:rsid w:val="001616F0"/>
    <w:rsid w:val="00162EE0"/>
    <w:rsid w:val="00177105"/>
    <w:rsid w:val="001A2825"/>
    <w:rsid w:val="001A41F9"/>
    <w:rsid w:val="001A5312"/>
    <w:rsid w:val="001C2CFE"/>
    <w:rsid w:val="00207F98"/>
    <w:rsid w:val="00207FA5"/>
    <w:rsid w:val="0023044A"/>
    <w:rsid w:val="00232434"/>
    <w:rsid w:val="00234FB7"/>
    <w:rsid w:val="00260639"/>
    <w:rsid w:val="00277BC8"/>
    <w:rsid w:val="00285EC3"/>
    <w:rsid w:val="002A51BE"/>
    <w:rsid w:val="002E3FD9"/>
    <w:rsid w:val="003227F2"/>
    <w:rsid w:val="0032451D"/>
    <w:rsid w:val="00350A08"/>
    <w:rsid w:val="003A0BB2"/>
    <w:rsid w:val="003B1AE5"/>
    <w:rsid w:val="003C27AE"/>
    <w:rsid w:val="003E1F48"/>
    <w:rsid w:val="003E61F1"/>
    <w:rsid w:val="00401215"/>
    <w:rsid w:val="00422E37"/>
    <w:rsid w:val="00442BF5"/>
    <w:rsid w:val="0045085D"/>
    <w:rsid w:val="00467C15"/>
    <w:rsid w:val="00477681"/>
    <w:rsid w:val="00487D3E"/>
    <w:rsid w:val="004A2CA5"/>
    <w:rsid w:val="004B4C6C"/>
    <w:rsid w:val="004B6A0D"/>
    <w:rsid w:val="004D3941"/>
    <w:rsid w:val="004E254D"/>
    <w:rsid w:val="004E6B17"/>
    <w:rsid w:val="005116DF"/>
    <w:rsid w:val="00544B95"/>
    <w:rsid w:val="005A1078"/>
    <w:rsid w:val="005A2F39"/>
    <w:rsid w:val="005C3448"/>
    <w:rsid w:val="005C4481"/>
    <w:rsid w:val="005C663A"/>
    <w:rsid w:val="005D5B44"/>
    <w:rsid w:val="005F2DC0"/>
    <w:rsid w:val="00626E6F"/>
    <w:rsid w:val="00627E2A"/>
    <w:rsid w:val="006337E0"/>
    <w:rsid w:val="00650C4B"/>
    <w:rsid w:val="00666EF3"/>
    <w:rsid w:val="00674E2E"/>
    <w:rsid w:val="00680428"/>
    <w:rsid w:val="006A0D51"/>
    <w:rsid w:val="006A533C"/>
    <w:rsid w:val="006B3F8B"/>
    <w:rsid w:val="006B4828"/>
    <w:rsid w:val="006C4B9D"/>
    <w:rsid w:val="006D2A85"/>
    <w:rsid w:val="006D3239"/>
    <w:rsid w:val="006E190A"/>
    <w:rsid w:val="006E4BB6"/>
    <w:rsid w:val="006F7019"/>
    <w:rsid w:val="00703758"/>
    <w:rsid w:val="00745A37"/>
    <w:rsid w:val="0076266F"/>
    <w:rsid w:val="007636A4"/>
    <w:rsid w:val="007702DE"/>
    <w:rsid w:val="00782B3B"/>
    <w:rsid w:val="00796860"/>
    <w:rsid w:val="007A639F"/>
    <w:rsid w:val="007C7DEA"/>
    <w:rsid w:val="0082330F"/>
    <w:rsid w:val="008309A3"/>
    <w:rsid w:val="00846C2A"/>
    <w:rsid w:val="00854AFF"/>
    <w:rsid w:val="0085691E"/>
    <w:rsid w:val="008620FA"/>
    <w:rsid w:val="00876333"/>
    <w:rsid w:val="00886706"/>
    <w:rsid w:val="008A55E4"/>
    <w:rsid w:val="008B09C2"/>
    <w:rsid w:val="008B23AE"/>
    <w:rsid w:val="008E294B"/>
    <w:rsid w:val="008F4A54"/>
    <w:rsid w:val="008F5793"/>
    <w:rsid w:val="009019D0"/>
    <w:rsid w:val="00901F6F"/>
    <w:rsid w:val="00906C72"/>
    <w:rsid w:val="0091576F"/>
    <w:rsid w:val="0092116C"/>
    <w:rsid w:val="00924849"/>
    <w:rsid w:val="00960B01"/>
    <w:rsid w:val="00967B7C"/>
    <w:rsid w:val="00970009"/>
    <w:rsid w:val="00975005"/>
    <w:rsid w:val="00985DC6"/>
    <w:rsid w:val="00985E15"/>
    <w:rsid w:val="009876D1"/>
    <w:rsid w:val="009A5872"/>
    <w:rsid w:val="009A74DF"/>
    <w:rsid w:val="009B1D8F"/>
    <w:rsid w:val="009C0C36"/>
    <w:rsid w:val="009D7B19"/>
    <w:rsid w:val="009D7BB9"/>
    <w:rsid w:val="009F57C5"/>
    <w:rsid w:val="009F6129"/>
    <w:rsid w:val="00A32EA8"/>
    <w:rsid w:val="00A35ECB"/>
    <w:rsid w:val="00A51FC4"/>
    <w:rsid w:val="00A5319A"/>
    <w:rsid w:val="00AA3728"/>
    <w:rsid w:val="00AA71B1"/>
    <w:rsid w:val="00AB0124"/>
    <w:rsid w:val="00AC6A29"/>
    <w:rsid w:val="00AF3D7C"/>
    <w:rsid w:val="00B001DF"/>
    <w:rsid w:val="00B02F60"/>
    <w:rsid w:val="00B1054D"/>
    <w:rsid w:val="00B31EF5"/>
    <w:rsid w:val="00B9220C"/>
    <w:rsid w:val="00B9407C"/>
    <w:rsid w:val="00BB3594"/>
    <w:rsid w:val="00BC047D"/>
    <w:rsid w:val="00BC3A42"/>
    <w:rsid w:val="00BC6BA9"/>
    <w:rsid w:val="00BC7B4A"/>
    <w:rsid w:val="00BD2B82"/>
    <w:rsid w:val="00BE5B7B"/>
    <w:rsid w:val="00BF099A"/>
    <w:rsid w:val="00C11643"/>
    <w:rsid w:val="00C43E1B"/>
    <w:rsid w:val="00C52F5D"/>
    <w:rsid w:val="00C5448D"/>
    <w:rsid w:val="00C56B75"/>
    <w:rsid w:val="00C70466"/>
    <w:rsid w:val="00C71E0E"/>
    <w:rsid w:val="00C73BF4"/>
    <w:rsid w:val="00C8565C"/>
    <w:rsid w:val="00C9794A"/>
    <w:rsid w:val="00CB62E8"/>
    <w:rsid w:val="00CD78F8"/>
    <w:rsid w:val="00CE0AE9"/>
    <w:rsid w:val="00CF1B5B"/>
    <w:rsid w:val="00D0459F"/>
    <w:rsid w:val="00D15EBD"/>
    <w:rsid w:val="00D21654"/>
    <w:rsid w:val="00D508AA"/>
    <w:rsid w:val="00D71737"/>
    <w:rsid w:val="00D7450B"/>
    <w:rsid w:val="00D80AD4"/>
    <w:rsid w:val="00D93B05"/>
    <w:rsid w:val="00DD2A74"/>
    <w:rsid w:val="00DD2AA5"/>
    <w:rsid w:val="00DE6F05"/>
    <w:rsid w:val="00DF7588"/>
    <w:rsid w:val="00E037E6"/>
    <w:rsid w:val="00E04699"/>
    <w:rsid w:val="00E22873"/>
    <w:rsid w:val="00E31AA4"/>
    <w:rsid w:val="00E31D0C"/>
    <w:rsid w:val="00E434F3"/>
    <w:rsid w:val="00E56DC2"/>
    <w:rsid w:val="00E83F27"/>
    <w:rsid w:val="00E84712"/>
    <w:rsid w:val="00E918EE"/>
    <w:rsid w:val="00EC7A6A"/>
    <w:rsid w:val="00ED073F"/>
    <w:rsid w:val="00ED1CF4"/>
    <w:rsid w:val="00ED7972"/>
    <w:rsid w:val="00F12D44"/>
    <w:rsid w:val="00F300BC"/>
    <w:rsid w:val="00F512E2"/>
    <w:rsid w:val="00F75313"/>
    <w:rsid w:val="00F83D40"/>
    <w:rsid w:val="00FA5E63"/>
    <w:rsid w:val="00FB2520"/>
    <w:rsid w:val="00FF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D8A59"/>
  <w15:chartTrackingRefBased/>
  <w15:docId w15:val="{2C6B3176-7072-4173-AFB9-3D7D77E8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861"/>
    <w:pPr>
      <w:spacing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11643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color w:val="080808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D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0808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11643"/>
    <w:rPr>
      <w:rFonts w:asciiTheme="majorHAnsi" w:eastAsiaTheme="majorEastAsia" w:hAnsiTheme="majorHAnsi" w:cstheme="majorBidi"/>
      <w:b/>
      <w:color w:val="080808" w:themeColor="accent1" w:themeShade="BF"/>
      <w:sz w:val="32"/>
      <w:szCs w:val="32"/>
    </w:rPr>
  </w:style>
  <w:style w:type="paragraph" w:styleId="KeinLeerraum">
    <w:name w:val="No Spacing"/>
    <w:link w:val="KeinLeerraumZchn"/>
    <w:uiPriority w:val="1"/>
    <w:qFormat/>
    <w:rsid w:val="00E31A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1AA4"/>
    <w:rPr>
      <w:rFonts w:eastAsiaTheme="minorEastAsia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E31A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1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BD2B8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F12D44"/>
    <w:rPr>
      <w:rFonts w:asciiTheme="majorHAnsi" w:eastAsiaTheme="majorEastAsia" w:hAnsiTheme="majorHAnsi" w:cstheme="majorBidi"/>
      <w:color w:val="080808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F12D44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F6129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4442"/>
    <w:pPr>
      <w:numPr>
        <w:ilvl w:val="1"/>
      </w:numPr>
      <w:spacing w:after="160"/>
    </w:pPr>
    <w:rPr>
      <w:rFonts w:ascii="Verdana" w:eastAsiaTheme="minorEastAsia" w:hAnsi="Verdana"/>
      <w:i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4442"/>
    <w:rPr>
      <w:rFonts w:ascii="Verdana" w:eastAsiaTheme="minorEastAsia" w:hAnsi="Verdana"/>
      <w:i/>
      <w:spacing w:val="1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B3F8B"/>
    <w:pPr>
      <w:spacing w:line="259" w:lineRule="auto"/>
      <w:outlineLvl w:val="9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6B3F8B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rsid w:val="006B3F8B"/>
    <w:pPr>
      <w:spacing w:after="100"/>
    </w:pPr>
  </w:style>
  <w:style w:type="character" w:styleId="Fett">
    <w:name w:val="Strong"/>
    <w:basedOn w:val="Absatz-Standardschriftart"/>
    <w:uiPriority w:val="22"/>
    <w:qFormat/>
    <w:rsid w:val="006B3F8B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162EE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A51BE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D80AD4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80AD4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80AD4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80AD4"/>
    <w:rPr>
      <w:rFonts w:ascii="Arial" w:hAnsi="Arial"/>
    </w:rPr>
  </w:style>
  <w:style w:type="paragraph" w:styleId="Beschriftung">
    <w:name w:val="caption"/>
    <w:basedOn w:val="Standard"/>
    <w:next w:val="Standard"/>
    <w:uiPriority w:val="35"/>
    <w:unhideWhenUsed/>
    <w:qFormat/>
    <w:rsid w:val="000D382C"/>
    <w:rPr>
      <w:i/>
      <w:iCs/>
      <w:color w:val="DADAD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arburgmachtdemokratie@marburg-stadt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burgmachtdemokratie@marburg-stadt.de" TargetMode="External"/></Relationships>
</file>

<file path=word/theme/theme1.xml><?xml version="1.0" encoding="utf-8"?>
<a:theme xmlns:a="http://schemas.openxmlformats.org/drawingml/2006/main" name="Stadt Marburg">
  <a:themeElements>
    <a:clrScheme name="Benutzerdefiniert 2">
      <a:dk1>
        <a:sysClr val="windowText" lastClr="000000"/>
      </a:dk1>
      <a:lt1>
        <a:srgbClr val="000000"/>
      </a:lt1>
      <a:dk2>
        <a:srgbClr val="DADADA"/>
      </a:dk2>
      <a:lt2>
        <a:srgbClr val="A4A4A4"/>
      </a:lt2>
      <a:accent1>
        <a:srgbClr val="0C0C0C"/>
      </a:accent1>
      <a:accent2>
        <a:srgbClr val="262626"/>
      </a:accent2>
      <a:accent3>
        <a:srgbClr val="3F3F3F"/>
      </a:accent3>
      <a:accent4>
        <a:srgbClr val="595959"/>
      </a:accent4>
      <a:accent5>
        <a:srgbClr val="7F7F7F"/>
      </a:accent5>
      <a:accent6>
        <a:srgbClr val="000000"/>
      </a:accent6>
      <a:hlink>
        <a:srgbClr val="000000"/>
      </a:hlink>
      <a:folHlink>
        <a:srgbClr val="000000"/>
      </a:folHlink>
    </a:clrScheme>
    <a:fontScheme name="Marbur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Apotheke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PP-Vorlage_Stadt_MR_V1 1">
        <a:dk1>
          <a:srgbClr val="000000"/>
        </a:dk1>
        <a:lt1>
          <a:srgbClr val="FFFFFF"/>
        </a:lt1>
        <a:dk2>
          <a:srgbClr val="1F497D"/>
        </a:dk2>
        <a:lt2>
          <a:srgbClr val="EEECE1"/>
        </a:lt2>
        <a:accent1>
          <a:srgbClr val="4F81BD"/>
        </a:accent1>
        <a:accent2>
          <a:srgbClr val="C0504D"/>
        </a:accent2>
        <a:accent3>
          <a:srgbClr val="FFFFFF"/>
        </a:accent3>
        <a:accent4>
          <a:srgbClr val="000000"/>
        </a:accent4>
        <a:accent5>
          <a:srgbClr val="B2C1DB"/>
        </a:accent5>
        <a:accent6>
          <a:srgbClr val="AE4845"/>
        </a:accent6>
        <a:hlink>
          <a:srgbClr val="0000FF"/>
        </a:hlink>
        <a:folHlink>
          <a:srgbClr val="80008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01666-14E1-49F4-8F42-CB1BA2B9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1641</Words>
  <Characters>10339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Magistrat der Universitätsstadt Marburg</Company>
  <LinksUpToDate>false</LinksUpToDate>
  <CharactersWithSpaces>11957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Pindus, Thora</dc:creator>
  <cp:keywords/>
  <dc:description/>
  <cp:lastModifiedBy>Koca, Melda</cp:lastModifiedBy>
  <cp:revision>57</cp:revision>
  <cp:lastPrinted>2025-08-20T11:01:00Z</cp:lastPrinted>
  <dcterms:created xsi:type="dcterms:W3CDTF">2025-08-19T07:11:00Z</dcterms:created>
  <dcterms:modified xsi:type="dcterms:W3CDTF">2025-08-22T06:37:00Z</dcterms:modified>
</cp:coreProperties>
</file>