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C5" w:rsidRPr="005B4F40" w:rsidRDefault="0033251A" w:rsidP="00A9487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B4F40">
        <w:rPr>
          <w:rFonts w:ascii="Arial" w:hAnsi="Arial" w:cs="Arial"/>
          <w:b/>
          <w:color w:val="000000" w:themeColor="text1"/>
          <w:sz w:val="28"/>
          <w:szCs w:val="28"/>
        </w:rPr>
        <w:t xml:space="preserve">Regelung </w:t>
      </w:r>
      <w:r w:rsidR="000420FE">
        <w:rPr>
          <w:rFonts w:ascii="Arial" w:hAnsi="Arial" w:cs="Arial"/>
          <w:b/>
          <w:color w:val="000000" w:themeColor="text1"/>
          <w:sz w:val="28"/>
          <w:szCs w:val="28"/>
        </w:rPr>
        <w:t>zur</w:t>
      </w:r>
      <w:r w:rsidRPr="005B4F40">
        <w:rPr>
          <w:rFonts w:ascii="Arial" w:hAnsi="Arial" w:cs="Arial"/>
          <w:b/>
          <w:color w:val="000000" w:themeColor="text1"/>
          <w:sz w:val="28"/>
          <w:szCs w:val="28"/>
        </w:rPr>
        <w:t xml:space="preserve"> Mittelvergabe aus dem Stadtleitbild Budget</w:t>
      </w:r>
    </w:p>
    <w:p w:rsidR="0033251A" w:rsidRPr="005B4F40" w:rsidRDefault="0033251A" w:rsidP="00A9487C">
      <w:pPr>
        <w:jc w:val="both"/>
        <w:rPr>
          <w:rFonts w:ascii="Arial" w:hAnsi="Arial" w:cs="Arial"/>
          <w:color w:val="000000" w:themeColor="text1"/>
        </w:rPr>
      </w:pPr>
    </w:p>
    <w:p w:rsidR="0010327A" w:rsidRPr="005B4F40" w:rsidRDefault="0010327A" w:rsidP="00A9487C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B4F40">
        <w:rPr>
          <w:rFonts w:ascii="Arial" w:hAnsi="Arial" w:cs="Arial"/>
          <w:b/>
          <w:bCs/>
          <w:color w:val="000000" w:themeColor="text1"/>
          <w:u w:val="single"/>
        </w:rPr>
        <w:t>Budget Stadtleitbild</w:t>
      </w:r>
    </w:p>
    <w:p w:rsidR="0010327A" w:rsidRPr="005B4F40" w:rsidRDefault="0010327A" w:rsidP="00A9487C">
      <w:p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>Im Haushaltsjahr sind 30.000,-</w:t>
      </w:r>
      <w:r w:rsidR="00F73EC5">
        <w:rPr>
          <w:rFonts w:ascii="Arial" w:hAnsi="Arial" w:cs="Arial"/>
          <w:color w:val="000000" w:themeColor="text1"/>
        </w:rPr>
        <w:t xml:space="preserve"> </w:t>
      </w:r>
      <w:r w:rsidRPr="005B4F40">
        <w:rPr>
          <w:rFonts w:ascii="Arial" w:hAnsi="Arial" w:cs="Arial"/>
          <w:color w:val="000000" w:themeColor="text1"/>
        </w:rPr>
        <w:t xml:space="preserve">Euro für die Koordination und die Leitprojekte des Stadtleitbilds bereitgestellt. </w:t>
      </w:r>
    </w:p>
    <w:p w:rsidR="0010327A" w:rsidRPr="005B4F40" w:rsidRDefault="0010327A" w:rsidP="00A9487C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0327A" w:rsidRPr="005B4F40" w:rsidRDefault="0010327A" w:rsidP="00A9487C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B4F40">
        <w:rPr>
          <w:rFonts w:ascii="Arial" w:hAnsi="Arial" w:cs="Arial"/>
          <w:b/>
          <w:bCs/>
          <w:color w:val="000000" w:themeColor="text1"/>
          <w:u w:val="single"/>
        </w:rPr>
        <w:t>Grundstock von 750,- Euro</w:t>
      </w:r>
    </w:p>
    <w:p w:rsidR="0033251A" w:rsidRPr="005B4F40" w:rsidRDefault="0010327A" w:rsidP="00A9487C">
      <w:p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>Den aktiven Leitbildprojekte</w:t>
      </w:r>
      <w:r w:rsidR="00F73EC5">
        <w:rPr>
          <w:rFonts w:ascii="Arial" w:hAnsi="Arial" w:cs="Arial"/>
          <w:color w:val="000000" w:themeColor="text1"/>
        </w:rPr>
        <w:t>n</w:t>
      </w:r>
      <w:r w:rsidRPr="005B4F40">
        <w:rPr>
          <w:rFonts w:ascii="Arial" w:hAnsi="Arial" w:cs="Arial"/>
          <w:color w:val="000000" w:themeColor="text1"/>
        </w:rPr>
        <w:t xml:space="preserve"> stehen 750 Euro als Grundstock für ihre alltägliche </w:t>
      </w:r>
      <w:r w:rsidR="00E758F3" w:rsidRPr="005B4F40">
        <w:rPr>
          <w:rFonts w:ascii="Arial" w:hAnsi="Arial" w:cs="Arial"/>
          <w:color w:val="000000" w:themeColor="text1"/>
        </w:rPr>
        <w:t>Projekta</w:t>
      </w:r>
      <w:r w:rsidRPr="005B4F40">
        <w:rPr>
          <w:rFonts w:ascii="Arial" w:hAnsi="Arial" w:cs="Arial"/>
          <w:color w:val="000000" w:themeColor="text1"/>
        </w:rPr>
        <w:t xml:space="preserve">rbeit zur Verfügung. </w:t>
      </w:r>
      <w:r w:rsidR="0033251A" w:rsidRPr="005B4F40">
        <w:rPr>
          <w:rFonts w:ascii="Arial" w:hAnsi="Arial" w:cs="Arial"/>
          <w:color w:val="000000" w:themeColor="text1"/>
        </w:rPr>
        <w:t xml:space="preserve">Das können Kosten sein, wie z.B. </w:t>
      </w:r>
      <w:r w:rsidR="00F73EC5">
        <w:rPr>
          <w:rFonts w:ascii="Arial" w:hAnsi="Arial" w:cs="Arial"/>
          <w:color w:val="000000" w:themeColor="text1"/>
        </w:rPr>
        <w:t xml:space="preserve">der </w:t>
      </w:r>
      <w:r w:rsidR="0033251A" w:rsidRPr="005B4F40">
        <w:rPr>
          <w:rFonts w:ascii="Arial" w:hAnsi="Arial" w:cs="Arial"/>
          <w:color w:val="000000" w:themeColor="text1"/>
        </w:rPr>
        <w:t>Druck von Flyer</w:t>
      </w:r>
      <w:r w:rsidR="00F73EC5">
        <w:rPr>
          <w:rFonts w:ascii="Arial" w:hAnsi="Arial" w:cs="Arial"/>
          <w:color w:val="000000" w:themeColor="text1"/>
        </w:rPr>
        <w:t>n</w:t>
      </w:r>
      <w:r w:rsidR="0033251A" w:rsidRPr="005B4F40">
        <w:rPr>
          <w:rFonts w:ascii="Arial" w:hAnsi="Arial" w:cs="Arial"/>
          <w:color w:val="000000" w:themeColor="text1"/>
        </w:rPr>
        <w:t xml:space="preserve">, </w:t>
      </w:r>
      <w:r w:rsidR="00F73EC5">
        <w:rPr>
          <w:rFonts w:ascii="Arial" w:hAnsi="Arial" w:cs="Arial"/>
          <w:color w:val="000000" w:themeColor="text1"/>
        </w:rPr>
        <w:t xml:space="preserve">die </w:t>
      </w:r>
      <w:r w:rsidR="0033251A" w:rsidRPr="005B4F40">
        <w:rPr>
          <w:rFonts w:ascii="Arial" w:hAnsi="Arial" w:cs="Arial"/>
          <w:color w:val="000000" w:themeColor="text1"/>
        </w:rPr>
        <w:t>Einladung eines Refere</w:t>
      </w:r>
      <w:r w:rsidR="0033251A" w:rsidRPr="005B4F40">
        <w:rPr>
          <w:rFonts w:ascii="Arial" w:hAnsi="Arial" w:cs="Arial"/>
          <w:color w:val="000000" w:themeColor="text1"/>
        </w:rPr>
        <w:t>n</w:t>
      </w:r>
      <w:r w:rsidR="0033251A" w:rsidRPr="005B4F40">
        <w:rPr>
          <w:rFonts w:ascii="Arial" w:hAnsi="Arial" w:cs="Arial"/>
          <w:color w:val="000000" w:themeColor="text1"/>
        </w:rPr>
        <w:t xml:space="preserve">ten, </w:t>
      </w:r>
      <w:r w:rsidR="00F73EC5">
        <w:rPr>
          <w:rFonts w:ascii="Arial" w:hAnsi="Arial" w:cs="Arial"/>
          <w:color w:val="000000" w:themeColor="text1"/>
        </w:rPr>
        <w:t xml:space="preserve">eine </w:t>
      </w:r>
      <w:r w:rsidR="0033251A" w:rsidRPr="005B4F40">
        <w:rPr>
          <w:rFonts w:ascii="Arial" w:hAnsi="Arial" w:cs="Arial"/>
          <w:color w:val="000000" w:themeColor="text1"/>
        </w:rPr>
        <w:t xml:space="preserve">Rechtsberatung, </w:t>
      </w:r>
      <w:r w:rsidR="00F73EC5">
        <w:rPr>
          <w:rFonts w:ascii="Arial" w:hAnsi="Arial" w:cs="Arial"/>
          <w:color w:val="000000" w:themeColor="text1"/>
        </w:rPr>
        <w:t xml:space="preserve">eine </w:t>
      </w:r>
      <w:r w:rsidR="0033251A" w:rsidRPr="005B4F40">
        <w:rPr>
          <w:rFonts w:ascii="Arial" w:hAnsi="Arial" w:cs="Arial"/>
          <w:color w:val="000000" w:themeColor="text1"/>
        </w:rPr>
        <w:t xml:space="preserve">Raumbuchungen, </w:t>
      </w:r>
      <w:r w:rsidR="00F73EC5">
        <w:rPr>
          <w:rFonts w:ascii="Arial" w:hAnsi="Arial" w:cs="Arial"/>
          <w:color w:val="000000" w:themeColor="text1"/>
        </w:rPr>
        <w:t xml:space="preserve">eine </w:t>
      </w:r>
      <w:r w:rsidR="0033251A" w:rsidRPr="005B4F40">
        <w:rPr>
          <w:rFonts w:ascii="Arial" w:hAnsi="Arial" w:cs="Arial"/>
          <w:color w:val="000000" w:themeColor="text1"/>
        </w:rPr>
        <w:t>Moderation</w:t>
      </w:r>
      <w:r w:rsidR="00F73EC5">
        <w:rPr>
          <w:rFonts w:ascii="Arial" w:hAnsi="Arial" w:cs="Arial"/>
          <w:color w:val="000000" w:themeColor="text1"/>
        </w:rPr>
        <w:t>, die</w:t>
      </w:r>
      <w:r w:rsidR="0033251A" w:rsidRPr="005B4F40">
        <w:rPr>
          <w:rFonts w:ascii="Arial" w:hAnsi="Arial" w:cs="Arial"/>
          <w:color w:val="000000" w:themeColor="text1"/>
        </w:rPr>
        <w:t xml:space="preserve"> Bewirtung bei kleinen Ve</w:t>
      </w:r>
      <w:r w:rsidR="0033251A" w:rsidRPr="005B4F40">
        <w:rPr>
          <w:rFonts w:ascii="Arial" w:hAnsi="Arial" w:cs="Arial"/>
          <w:color w:val="000000" w:themeColor="text1"/>
        </w:rPr>
        <w:t>r</w:t>
      </w:r>
      <w:r w:rsidR="0033251A" w:rsidRPr="005B4F40">
        <w:rPr>
          <w:rFonts w:ascii="Arial" w:hAnsi="Arial" w:cs="Arial"/>
          <w:color w:val="000000" w:themeColor="text1"/>
        </w:rPr>
        <w:t xml:space="preserve">anstaltungen </w:t>
      </w:r>
      <w:r w:rsidR="00F73EC5">
        <w:rPr>
          <w:rFonts w:ascii="Arial" w:hAnsi="Arial" w:cs="Arial"/>
          <w:color w:val="000000" w:themeColor="text1"/>
        </w:rPr>
        <w:t>oder</w:t>
      </w:r>
      <w:r w:rsidR="00E1596C">
        <w:rPr>
          <w:rFonts w:ascii="Arial" w:hAnsi="Arial" w:cs="Arial"/>
          <w:color w:val="000000" w:themeColor="text1"/>
        </w:rPr>
        <w:t xml:space="preserve"> S</w:t>
      </w:r>
      <w:r w:rsidR="0033251A" w:rsidRPr="005B4F40">
        <w:rPr>
          <w:rFonts w:ascii="Arial" w:hAnsi="Arial" w:cs="Arial"/>
          <w:color w:val="000000" w:themeColor="text1"/>
        </w:rPr>
        <w:t>onstiges.</w:t>
      </w:r>
    </w:p>
    <w:p w:rsidR="005240CC" w:rsidRPr="005B4F40" w:rsidRDefault="005240CC" w:rsidP="00A9487C">
      <w:p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>Der Grundstock von 750 Euro kann nicht ins nächste Haushaltsjahr übertragen werden.</w:t>
      </w:r>
    </w:p>
    <w:p w:rsidR="00E758F3" w:rsidRPr="005B4F40" w:rsidRDefault="00E758F3" w:rsidP="00A9487C">
      <w:p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 xml:space="preserve">Grundsätzlich gilt, dass alle Ausgaben mit </w:t>
      </w:r>
      <w:bookmarkStart w:id="0" w:name="_GoBack"/>
      <w:bookmarkEnd w:id="0"/>
      <w:r w:rsidR="009251B1">
        <w:rPr>
          <w:rFonts w:ascii="Arial" w:hAnsi="Arial" w:cs="Arial"/>
          <w:color w:val="000000" w:themeColor="text1"/>
        </w:rPr>
        <w:t>der Maintal Aktiv - Freiwilligenagentur</w:t>
      </w:r>
      <w:r w:rsidRPr="005B4F40">
        <w:rPr>
          <w:rFonts w:ascii="Arial" w:hAnsi="Arial" w:cs="Arial"/>
          <w:color w:val="000000" w:themeColor="text1"/>
        </w:rPr>
        <w:t xml:space="preserve"> vorher abg</w:t>
      </w:r>
      <w:r w:rsidRPr="005B4F40">
        <w:rPr>
          <w:rFonts w:ascii="Arial" w:hAnsi="Arial" w:cs="Arial"/>
          <w:color w:val="000000" w:themeColor="text1"/>
        </w:rPr>
        <w:t>e</w:t>
      </w:r>
      <w:r w:rsidRPr="005B4F40">
        <w:rPr>
          <w:rFonts w:ascii="Arial" w:hAnsi="Arial" w:cs="Arial"/>
          <w:color w:val="000000" w:themeColor="text1"/>
        </w:rPr>
        <w:t xml:space="preserve">stimmt werden </w:t>
      </w:r>
      <w:r w:rsidR="00F73EC5">
        <w:rPr>
          <w:rFonts w:ascii="Arial" w:hAnsi="Arial" w:cs="Arial"/>
          <w:color w:val="000000" w:themeColor="text1"/>
        </w:rPr>
        <w:t>müssen</w:t>
      </w:r>
      <w:r w:rsidRPr="005B4F40">
        <w:rPr>
          <w:rFonts w:ascii="Arial" w:hAnsi="Arial" w:cs="Arial"/>
          <w:color w:val="000000" w:themeColor="text1"/>
        </w:rPr>
        <w:t>.</w:t>
      </w:r>
    </w:p>
    <w:p w:rsidR="0010327A" w:rsidRPr="005B4F40" w:rsidRDefault="0010327A" w:rsidP="00A9487C">
      <w:pPr>
        <w:jc w:val="both"/>
        <w:rPr>
          <w:rFonts w:ascii="Arial" w:hAnsi="Arial" w:cs="Arial"/>
          <w:color w:val="000000" w:themeColor="text1"/>
        </w:rPr>
      </w:pPr>
    </w:p>
    <w:p w:rsidR="0010327A" w:rsidRPr="005B4F40" w:rsidRDefault="0010327A" w:rsidP="00A9487C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B4F40">
        <w:rPr>
          <w:rFonts w:ascii="Arial" w:hAnsi="Arial" w:cs="Arial"/>
          <w:b/>
          <w:bCs/>
          <w:color w:val="000000" w:themeColor="text1"/>
          <w:u w:val="single"/>
        </w:rPr>
        <w:t>Projekte, die den Grundstock übersteigen</w:t>
      </w:r>
    </w:p>
    <w:p w:rsidR="00530295" w:rsidRPr="005B4F40" w:rsidRDefault="0010327A" w:rsidP="00A9487C">
      <w:p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>Falls die Leitbildprojekte Aktionen oder Projekte planen, die</w:t>
      </w:r>
      <w:r w:rsidR="00530295" w:rsidRPr="005B4F40">
        <w:rPr>
          <w:rFonts w:ascii="Arial" w:hAnsi="Arial" w:cs="Arial"/>
          <w:color w:val="000000" w:themeColor="text1"/>
        </w:rPr>
        <w:t xml:space="preserve"> die 750 Euro übersteigen, ist es erfo</w:t>
      </w:r>
      <w:r w:rsidR="00530295" w:rsidRPr="005B4F40">
        <w:rPr>
          <w:rFonts w:ascii="Arial" w:hAnsi="Arial" w:cs="Arial"/>
          <w:color w:val="000000" w:themeColor="text1"/>
        </w:rPr>
        <w:t>r</w:t>
      </w:r>
      <w:r w:rsidR="00530295" w:rsidRPr="005B4F40">
        <w:rPr>
          <w:rFonts w:ascii="Arial" w:hAnsi="Arial" w:cs="Arial"/>
          <w:color w:val="000000" w:themeColor="text1"/>
        </w:rPr>
        <w:t xml:space="preserve">derlich </w:t>
      </w:r>
      <w:r w:rsidRPr="005B4F40">
        <w:rPr>
          <w:rFonts w:ascii="Arial" w:hAnsi="Arial" w:cs="Arial"/>
          <w:color w:val="000000" w:themeColor="text1"/>
        </w:rPr>
        <w:t xml:space="preserve">ein Projektantrag sowie eine Mittelfreigabe </w:t>
      </w:r>
      <w:r w:rsidR="00530295" w:rsidRPr="005B4F40">
        <w:rPr>
          <w:rFonts w:ascii="Arial" w:hAnsi="Arial" w:cs="Arial"/>
          <w:color w:val="000000" w:themeColor="text1"/>
        </w:rPr>
        <w:t>zu erstellen</w:t>
      </w:r>
      <w:r w:rsidRPr="005B4F40">
        <w:rPr>
          <w:rFonts w:ascii="Arial" w:hAnsi="Arial" w:cs="Arial"/>
          <w:color w:val="000000" w:themeColor="text1"/>
        </w:rPr>
        <w:t>.</w:t>
      </w:r>
      <w:r w:rsidR="00530295" w:rsidRPr="005B4F40">
        <w:rPr>
          <w:rFonts w:ascii="Arial" w:hAnsi="Arial" w:cs="Arial"/>
          <w:color w:val="000000" w:themeColor="text1"/>
        </w:rPr>
        <w:t xml:space="preserve"> Das Formular für den Pr</w:t>
      </w:r>
      <w:r w:rsidR="005B4F40">
        <w:rPr>
          <w:rFonts w:ascii="Arial" w:hAnsi="Arial" w:cs="Arial"/>
          <w:color w:val="000000" w:themeColor="text1"/>
        </w:rPr>
        <w:t xml:space="preserve">ojektantrag </w:t>
      </w:r>
      <w:r w:rsidR="007556AB">
        <w:rPr>
          <w:rFonts w:ascii="Arial" w:hAnsi="Arial" w:cs="Arial"/>
          <w:color w:val="000000" w:themeColor="text1"/>
        </w:rPr>
        <w:t xml:space="preserve">ist </w:t>
      </w:r>
      <w:r w:rsidR="00820A3C">
        <w:rPr>
          <w:rFonts w:ascii="Arial" w:hAnsi="Arial" w:cs="Arial"/>
          <w:color w:val="000000" w:themeColor="text1"/>
        </w:rPr>
        <w:t xml:space="preserve">auf dem Internetauftritt </w:t>
      </w:r>
      <w:hyperlink r:id="rId6" w:history="1">
        <w:r w:rsidR="007C1CA6" w:rsidRPr="0042428B">
          <w:rPr>
            <w:rStyle w:val="Hyperlink"/>
            <w:rFonts w:ascii="Arial" w:hAnsi="Arial" w:cs="Arial"/>
          </w:rPr>
          <w:t>https://maintalmachtmit.de/page/STLB_Projektantraege</w:t>
        </w:r>
      </w:hyperlink>
      <w:r w:rsidR="007C1CA6">
        <w:rPr>
          <w:rFonts w:ascii="Arial" w:hAnsi="Arial" w:cs="Arial"/>
          <w:color w:val="000000" w:themeColor="text1"/>
        </w:rPr>
        <w:t xml:space="preserve"> </w:t>
      </w:r>
      <w:r w:rsidR="00820A3C">
        <w:rPr>
          <w:rFonts w:ascii="Arial" w:hAnsi="Arial" w:cs="Arial"/>
          <w:color w:val="000000" w:themeColor="text1"/>
        </w:rPr>
        <w:t xml:space="preserve">zugänglich. </w:t>
      </w:r>
      <w:r w:rsidR="00530295" w:rsidRPr="005B4F40">
        <w:rPr>
          <w:rFonts w:ascii="Arial" w:hAnsi="Arial" w:cs="Arial"/>
          <w:color w:val="000000" w:themeColor="text1"/>
        </w:rPr>
        <w:t xml:space="preserve">Die Projektanträge werden </w:t>
      </w:r>
      <w:r w:rsidR="00820A3C">
        <w:rPr>
          <w:rFonts w:ascii="Arial" w:hAnsi="Arial" w:cs="Arial"/>
          <w:color w:val="000000" w:themeColor="text1"/>
        </w:rPr>
        <w:t xml:space="preserve">an </w:t>
      </w:r>
      <w:r w:rsidR="002B2424">
        <w:rPr>
          <w:rFonts w:ascii="Arial" w:hAnsi="Arial" w:cs="Arial"/>
          <w:color w:val="000000" w:themeColor="text1"/>
        </w:rPr>
        <w:t>freiwilligenagentur</w:t>
      </w:r>
      <w:r w:rsidR="00820A3C">
        <w:rPr>
          <w:rFonts w:ascii="Arial" w:hAnsi="Arial" w:cs="Arial"/>
          <w:color w:val="000000" w:themeColor="text1"/>
        </w:rPr>
        <w:t>@maintal.de</w:t>
      </w:r>
      <w:r w:rsidR="005B4F40">
        <w:rPr>
          <w:rFonts w:ascii="Arial" w:hAnsi="Arial" w:cs="Arial"/>
          <w:color w:val="000000" w:themeColor="text1"/>
        </w:rPr>
        <w:t xml:space="preserve"> bis zu einem bestimmten Stichtag ein</w:t>
      </w:r>
      <w:r w:rsidR="002B2424">
        <w:rPr>
          <w:rFonts w:ascii="Arial" w:hAnsi="Arial" w:cs="Arial"/>
          <w:color w:val="000000" w:themeColor="text1"/>
        </w:rPr>
        <w:t>g</w:t>
      </w:r>
      <w:r w:rsidR="002B2424">
        <w:rPr>
          <w:rFonts w:ascii="Arial" w:hAnsi="Arial" w:cs="Arial"/>
          <w:color w:val="000000" w:themeColor="text1"/>
        </w:rPr>
        <w:t>e</w:t>
      </w:r>
      <w:r w:rsidR="002B2424">
        <w:rPr>
          <w:rFonts w:ascii="Arial" w:hAnsi="Arial" w:cs="Arial"/>
          <w:color w:val="000000" w:themeColor="text1"/>
        </w:rPr>
        <w:t>reicht.</w:t>
      </w:r>
    </w:p>
    <w:p w:rsidR="00530295" w:rsidRDefault="00530295" w:rsidP="00A9487C">
      <w:pPr>
        <w:jc w:val="both"/>
        <w:rPr>
          <w:rFonts w:ascii="Arial" w:hAnsi="Arial" w:cs="Arial"/>
          <w:color w:val="000000" w:themeColor="text1"/>
        </w:rPr>
      </w:pPr>
    </w:p>
    <w:p w:rsidR="002B2424" w:rsidRPr="005B4F40" w:rsidRDefault="002B2424" w:rsidP="002B2424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Stichtage für Projektanträge</w:t>
      </w:r>
    </w:p>
    <w:p w:rsidR="002B2424" w:rsidRDefault="002B2424" w:rsidP="002B242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Projektanträge können das ganze Jahr über bei der Freiwilligenagentur Maintal Aktiv eingereicht werden. Zu zwei Stichtagen im Jahr wird geprüft, ob genügend Mittel für die geplanten Projekte vorhanden sind</w:t>
      </w:r>
      <w:r w:rsidR="005A618A">
        <w:rPr>
          <w:rFonts w:ascii="Arial" w:hAnsi="Arial" w:cs="Arial"/>
          <w:color w:val="000000" w:themeColor="text1"/>
        </w:rPr>
        <w:t xml:space="preserve"> und diese im Sinne des Gemeinwohls sind</w:t>
      </w:r>
      <w:r>
        <w:rPr>
          <w:rFonts w:ascii="Arial" w:hAnsi="Arial" w:cs="Arial"/>
          <w:color w:val="000000" w:themeColor="text1"/>
        </w:rPr>
        <w:t xml:space="preserve">. </w:t>
      </w:r>
    </w:p>
    <w:p w:rsidR="002B2424" w:rsidRDefault="002B2424" w:rsidP="002B2424">
      <w:pPr>
        <w:jc w:val="both"/>
        <w:rPr>
          <w:rFonts w:ascii="Arial" w:hAnsi="Arial" w:cs="Arial"/>
          <w:color w:val="000000" w:themeColor="text1"/>
        </w:rPr>
      </w:pPr>
    </w:p>
    <w:p w:rsidR="002B2424" w:rsidRPr="005B4F40" w:rsidRDefault="002B2424" w:rsidP="002B24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 xml:space="preserve">Stichtag: 1. März </w:t>
      </w:r>
    </w:p>
    <w:p w:rsidR="002B2424" w:rsidRDefault="002B2424" w:rsidP="002B24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 xml:space="preserve">Stichtag: 1. September </w:t>
      </w:r>
    </w:p>
    <w:p w:rsidR="002B2424" w:rsidRDefault="002B2424" w:rsidP="00A9487C">
      <w:pPr>
        <w:jc w:val="both"/>
        <w:rPr>
          <w:rFonts w:ascii="Arial" w:hAnsi="Arial" w:cs="Arial"/>
          <w:color w:val="000000" w:themeColor="text1"/>
        </w:rPr>
      </w:pPr>
    </w:p>
    <w:p w:rsidR="00162BA6" w:rsidRPr="005B4F40" w:rsidRDefault="00162BA6" w:rsidP="00A9487C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5B4F40">
        <w:rPr>
          <w:rFonts w:ascii="Arial" w:hAnsi="Arial" w:cs="Arial"/>
          <w:b/>
          <w:color w:val="000000" w:themeColor="text1"/>
          <w:u w:val="single"/>
        </w:rPr>
        <w:t>Entscheidung über Projektanträge</w:t>
      </w:r>
    </w:p>
    <w:p w:rsidR="00162BA6" w:rsidRDefault="00162BA6" w:rsidP="00A9487C">
      <w:pPr>
        <w:jc w:val="both"/>
        <w:rPr>
          <w:rFonts w:ascii="Arial" w:hAnsi="Arial" w:cs="Arial"/>
          <w:color w:val="000000" w:themeColor="text1"/>
        </w:rPr>
      </w:pPr>
      <w:r w:rsidRPr="005B4F40">
        <w:rPr>
          <w:rFonts w:ascii="Arial" w:hAnsi="Arial" w:cs="Arial"/>
          <w:color w:val="000000" w:themeColor="text1"/>
        </w:rPr>
        <w:t>Da das Stadtleitbildbudget begrenzt ist, kann es sein, dass nicht alle Projekte, die mit hohen Ko</w:t>
      </w:r>
      <w:r w:rsidRPr="005B4F40">
        <w:rPr>
          <w:rFonts w:ascii="Arial" w:hAnsi="Arial" w:cs="Arial"/>
          <w:color w:val="000000" w:themeColor="text1"/>
        </w:rPr>
        <w:t>s</w:t>
      </w:r>
      <w:r w:rsidRPr="005B4F40">
        <w:rPr>
          <w:rFonts w:ascii="Arial" w:hAnsi="Arial" w:cs="Arial"/>
          <w:color w:val="000000" w:themeColor="text1"/>
        </w:rPr>
        <w:t xml:space="preserve">ten verbunden sind, finanziert werden können. In diesem Falle sollen die Patinnen und Paten (oder ein Vertreter) </w:t>
      </w:r>
      <w:r w:rsidR="007556AB">
        <w:rPr>
          <w:rFonts w:ascii="Arial" w:hAnsi="Arial" w:cs="Arial"/>
          <w:color w:val="000000" w:themeColor="text1"/>
        </w:rPr>
        <w:t xml:space="preserve">gemeinsam mit </w:t>
      </w:r>
      <w:r w:rsidR="007C1CA6">
        <w:rPr>
          <w:rFonts w:ascii="Arial" w:hAnsi="Arial" w:cs="Arial"/>
          <w:color w:val="000000" w:themeColor="text1"/>
        </w:rPr>
        <w:t>einem Vertreter de</w:t>
      </w:r>
      <w:r w:rsidR="007D0F8F">
        <w:rPr>
          <w:rFonts w:ascii="Arial" w:hAnsi="Arial" w:cs="Arial"/>
          <w:color w:val="000000" w:themeColor="text1"/>
        </w:rPr>
        <w:t>s</w:t>
      </w:r>
      <w:r w:rsidR="007C1CA6">
        <w:rPr>
          <w:rFonts w:ascii="Arial" w:hAnsi="Arial" w:cs="Arial"/>
          <w:color w:val="000000" w:themeColor="text1"/>
        </w:rPr>
        <w:t xml:space="preserve"> hauptamtlichen Magistrats</w:t>
      </w:r>
      <w:r w:rsidRPr="005B4F40">
        <w:rPr>
          <w:rFonts w:ascii="Arial" w:hAnsi="Arial" w:cs="Arial"/>
          <w:color w:val="000000" w:themeColor="text1"/>
        </w:rPr>
        <w:t xml:space="preserve"> entscheiden, welche Projekte finanziert werden sollen.</w:t>
      </w:r>
    </w:p>
    <w:p w:rsidR="00162BA6" w:rsidRPr="005B4F40" w:rsidRDefault="002B2424" w:rsidP="00A9487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Hierzu wird ein Treffen organisiert. Dabei können die </w:t>
      </w:r>
      <w:r w:rsidR="00162BA6" w:rsidRPr="005B4F40">
        <w:rPr>
          <w:rFonts w:ascii="Arial" w:hAnsi="Arial" w:cs="Arial"/>
          <w:color w:val="000000" w:themeColor="text1"/>
        </w:rPr>
        <w:t xml:space="preserve">Leitprojekte, die einen Antrag gestellt haben, </w:t>
      </w:r>
      <w:r>
        <w:rPr>
          <w:rFonts w:ascii="Arial" w:hAnsi="Arial" w:cs="Arial"/>
          <w:color w:val="000000" w:themeColor="text1"/>
        </w:rPr>
        <w:t>ihr</w:t>
      </w:r>
      <w:r w:rsidR="00162BA6" w:rsidRPr="005B4F40">
        <w:rPr>
          <w:rFonts w:ascii="Arial" w:hAnsi="Arial" w:cs="Arial"/>
          <w:color w:val="000000" w:themeColor="text1"/>
        </w:rPr>
        <w:t xml:space="preserve"> Projekt vorstellen. Bei jeder Abstimmungsrunde verfügen die Patinnen und Paten sowie der </w:t>
      </w:r>
      <w:r w:rsidR="007C1CA6">
        <w:rPr>
          <w:rFonts w:ascii="Arial" w:hAnsi="Arial" w:cs="Arial"/>
          <w:color w:val="000000" w:themeColor="text1"/>
        </w:rPr>
        <w:t>Vertreter des hauptamtlichen Magistrats</w:t>
      </w:r>
      <w:r w:rsidR="00162BA6" w:rsidRPr="005B4F40">
        <w:rPr>
          <w:rFonts w:ascii="Arial" w:hAnsi="Arial" w:cs="Arial"/>
          <w:color w:val="000000" w:themeColor="text1"/>
        </w:rPr>
        <w:t xml:space="preserve"> über eine Stimme. Ziel ist es eine einvernehmliche En</w:t>
      </w:r>
      <w:r w:rsidR="00162BA6" w:rsidRPr="005B4F40">
        <w:rPr>
          <w:rFonts w:ascii="Arial" w:hAnsi="Arial" w:cs="Arial"/>
          <w:color w:val="000000" w:themeColor="text1"/>
        </w:rPr>
        <w:t>t</w:t>
      </w:r>
      <w:r w:rsidR="00162BA6" w:rsidRPr="005B4F40">
        <w:rPr>
          <w:rFonts w:ascii="Arial" w:hAnsi="Arial" w:cs="Arial"/>
          <w:color w:val="000000" w:themeColor="text1"/>
        </w:rPr>
        <w:t>scheidung darüber zu treffen, welches Projekt umgesetzt werden soll. Daher kann es möglich sein, dass mehrere Abstimmungsrunden</w:t>
      </w:r>
      <w:r w:rsidR="00F73EC5">
        <w:rPr>
          <w:rFonts w:ascii="Arial" w:hAnsi="Arial" w:cs="Arial"/>
          <w:color w:val="000000" w:themeColor="text1"/>
        </w:rPr>
        <w:t xml:space="preserve"> </w:t>
      </w:r>
      <w:r w:rsidR="00162BA6" w:rsidRPr="005B4F40">
        <w:rPr>
          <w:rFonts w:ascii="Arial" w:hAnsi="Arial" w:cs="Arial"/>
          <w:color w:val="000000" w:themeColor="text1"/>
        </w:rPr>
        <w:t xml:space="preserve">notwendig sind, bis ein Konsens hergestellt worden ist. </w:t>
      </w:r>
    </w:p>
    <w:p w:rsidR="00162BA6" w:rsidRPr="005B4F40" w:rsidRDefault="00162BA6" w:rsidP="00A9487C">
      <w:pPr>
        <w:pStyle w:val="Listenabsatz"/>
        <w:ind w:left="1800"/>
        <w:jc w:val="both"/>
        <w:rPr>
          <w:rFonts w:ascii="Arial" w:hAnsi="Arial" w:cs="Arial"/>
          <w:color w:val="000000" w:themeColor="text1"/>
        </w:rPr>
      </w:pPr>
    </w:p>
    <w:p w:rsidR="005B4F40" w:rsidRDefault="005B4F40" w:rsidP="00A9487C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Dokumentation</w:t>
      </w:r>
    </w:p>
    <w:p w:rsidR="00AD0999" w:rsidRDefault="005B4F40" w:rsidP="00A9487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Um die Ergebnisse zu sichern, soll es eine Dokumentation der Projekte geben.</w:t>
      </w:r>
    </w:p>
    <w:p w:rsidR="009251B1" w:rsidRDefault="009251B1" w:rsidP="00A9487C">
      <w:pPr>
        <w:jc w:val="both"/>
        <w:rPr>
          <w:rFonts w:ascii="Arial" w:hAnsi="Arial" w:cs="Arial"/>
          <w:color w:val="000000" w:themeColor="text1"/>
        </w:rPr>
      </w:pPr>
    </w:p>
    <w:p w:rsidR="005B4F40" w:rsidRDefault="00AD0999" w:rsidP="00A9487C">
      <w:pPr>
        <w:jc w:val="both"/>
        <w:rPr>
          <w:rFonts w:ascii="Arial" w:hAnsi="Arial" w:cs="Arial"/>
          <w:b/>
          <w:color w:val="000000" w:themeColor="text1"/>
        </w:rPr>
      </w:pPr>
      <w:r w:rsidRPr="00AD0999">
        <w:rPr>
          <w:rFonts w:ascii="Arial" w:hAnsi="Arial" w:cs="Arial"/>
          <w:b/>
          <w:color w:val="000000" w:themeColor="text1"/>
        </w:rPr>
        <w:t xml:space="preserve">Stand: </w:t>
      </w:r>
      <w:r w:rsidR="0088322E">
        <w:rPr>
          <w:rFonts w:ascii="Arial" w:hAnsi="Arial" w:cs="Arial"/>
          <w:b/>
          <w:color w:val="000000" w:themeColor="text1"/>
        </w:rPr>
        <w:t>29</w:t>
      </w:r>
      <w:r w:rsidR="007C1CA6">
        <w:rPr>
          <w:rFonts w:ascii="Arial" w:hAnsi="Arial" w:cs="Arial"/>
          <w:b/>
          <w:color w:val="000000" w:themeColor="text1"/>
        </w:rPr>
        <w:t>.08.</w:t>
      </w:r>
      <w:r w:rsidRPr="00AD0999">
        <w:rPr>
          <w:rFonts w:ascii="Arial" w:hAnsi="Arial" w:cs="Arial"/>
          <w:b/>
          <w:color w:val="000000" w:themeColor="text1"/>
        </w:rPr>
        <w:t>20</w:t>
      </w:r>
      <w:r w:rsidR="0088322E">
        <w:rPr>
          <w:rFonts w:ascii="Arial" w:hAnsi="Arial" w:cs="Arial"/>
          <w:b/>
          <w:color w:val="000000" w:themeColor="text1"/>
        </w:rPr>
        <w:t>17</w:t>
      </w:r>
    </w:p>
    <w:p w:rsidR="007C1CA6" w:rsidRDefault="007C1CA6" w:rsidP="00A9487C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Aktualisiert am 18.09.2018</w:t>
      </w:r>
    </w:p>
    <w:sectPr w:rsidR="007C1CA6" w:rsidSect="009251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30E"/>
    <w:multiLevelType w:val="hybridMultilevel"/>
    <w:tmpl w:val="22964800"/>
    <w:lvl w:ilvl="0" w:tplc="E8965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373BD"/>
    <w:multiLevelType w:val="hybridMultilevel"/>
    <w:tmpl w:val="A8D45716"/>
    <w:lvl w:ilvl="0" w:tplc="8B0E0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79FA"/>
    <w:multiLevelType w:val="hybridMultilevel"/>
    <w:tmpl w:val="BE94E4DC"/>
    <w:lvl w:ilvl="0" w:tplc="5A84FB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14418"/>
    <w:multiLevelType w:val="hybridMultilevel"/>
    <w:tmpl w:val="8362D7F6"/>
    <w:lvl w:ilvl="0" w:tplc="E8965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2FB4"/>
    <w:multiLevelType w:val="hybridMultilevel"/>
    <w:tmpl w:val="19AE9070"/>
    <w:lvl w:ilvl="0" w:tplc="0AA47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965CE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5"/>
    <w:rsid w:val="0002539E"/>
    <w:rsid w:val="000420FE"/>
    <w:rsid w:val="0010327A"/>
    <w:rsid w:val="00162BA6"/>
    <w:rsid w:val="002B2424"/>
    <w:rsid w:val="00300BC5"/>
    <w:rsid w:val="0033251A"/>
    <w:rsid w:val="00332774"/>
    <w:rsid w:val="004F5AA4"/>
    <w:rsid w:val="005240CC"/>
    <w:rsid w:val="00530295"/>
    <w:rsid w:val="00546794"/>
    <w:rsid w:val="00590007"/>
    <w:rsid w:val="005A618A"/>
    <w:rsid w:val="005B4F40"/>
    <w:rsid w:val="00643016"/>
    <w:rsid w:val="006B10DC"/>
    <w:rsid w:val="006F425F"/>
    <w:rsid w:val="007556AB"/>
    <w:rsid w:val="007C1CA6"/>
    <w:rsid w:val="007D0F8F"/>
    <w:rsid w:val="00820A3C"/>
    <w:rsid w:val="0088322E"/>
    <w:rsid w:val="009251B1"/>
    <w:rsid w:val="009D25D5"/>
    <w:rsid w:val="00A619F0"/>
    <w:rsid w:val="00A9487C"/>
    <w:rsid w:val="00AD0999"/>
    <w:rsid w:val="00C30730"/>
    <w:rsid w:val="00E1596C"/>
    <w:rsid w:val="00E758F3"/>
    <w:rsid w:val="00F73EC5"/>
    <w:rsid w:val="00F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B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0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B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ntalmachtmit.de/page/STLB_Projektantra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497654F7.dotm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Maintal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Metzendorf</dc:creator>
  <cp:lastModifiedBy>Frau Metzendorf</cp:lastModifiedBy>
  <cp:revision>18</cp:revision>
  <dcterms:created xsi:type="dcterms:W3CDTF">2015-05-20T14:08:00Z</dcterms:created>
  <dcterms:modified xsi:type="dcterms:W3CDTF">2018-09-20T08:20:00Z</dcterms:modified>
</cp:coreProperties>
</file>